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A2841" w14:textId="66C37E75" w:rsidR="00B526D2" w:rsidRPr="00826EBD" w:rsidRDefault="00B526D2" w:rsidP="00AD1622">
      <w:pPr>
        <w:spacing w:after="0" w:line="240" w:lineRule="auto"/>
        <w:jc w:val="center"/>
        <w:rPr>
          <w:rStyle w:val="fontstyle01"/>
        </w:rPr>
      </w:pPr>
      <w:r w:rsidRPr="00826EBD">
        <w:rPr>
          <w:rStyle w:val="fontstyle01"/>
        </w:rPr>
        <w:t>Brief</w:t>
      </w:r>
    </w:p>
    <w:p w14:paraId="6C972FA2" w14:textId="77777777" w:rsidR="00B526D2" w:rsidRPr="00826EBD" w:rsidRDefault="00B526D2" w:rsidP="00AD1622">
      <w:pPr>
        <w:spacing w:after="0" w:line="240" w:lineRule="auto"/>
        <w:jc w:val="center"/>
        <w:rPr>
          <w:rFonts w:ascii="Times New Roman" w:hAnsi="Times New Roman" w:cs="Times New Roman"/>
          <w:b/>
          <w:bCs/>
          <w:color w:val="000000"/>
          <w:sz w:val="26"/>
          <w:szCs w:val="26"/>
        </w:rPr>
      </w:pPr>
      <w:r w:rsidRPr="00826EBD">
        <w:rPr>
          <w:rFonts w:ascii="Times New Roman" w:hAnsi="Times New Roman" w:cs="Times New Roman"/>
          <w:b/>
          <w:bCs/>
          <w:color w:val="000000"/>
          <w:sz w:val="26"/>
          <w:szCs w:val="26"/>
        </w:rPr>
        <w:t>REGULATION</w:t>
      </w:r>
      <w:r w:rsidR="0037649B" w:rsidRPr="00826EBD">
        <w:rPr>
          <w:rFonts w:ascii="Times New Roman" w:hAnsi="Times New Roman" w:cs="Times New Roman"/>
          <w:b/>
          <w:bCs/>
          <w:color w:val="000000"/>
          <w:sz w:val="26"/>
          <w:szCs w:val="26"/>
        </w:rPr>
        <w:t xml:space="preserve"> ON ORGANIZATION AND MANAGEMENT OF POSTGRADUATE STUDY</w:t>
      </w:r>
    </w:p>
    <w:p w14:paraId="7F0B5AF3" w14:textId="77777777" w:rsidR="0037649B" w:rsidRPr="00826EBD" w:rsidRDefault="0037649B"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t>(According to Decision No. 2764 / QĐ-DHBK-SDH dated August 28, 2017 of the Rector of Hanoi University of Technology)</w:t>
      </w:r>
    </w:p>
    <w:p w14:paraId="71AD1B47" w14:textId="77777777" w:rsidR="00B526D2" w:rsidRPr="00826EBD" w:rsidRDefault="00B526D2" w:rsidP="00101D77">
      <w:pPr>
        <w:spacing w:after="0" w:line="240" w:lineRule="auto"/>
        <w:jc w:val="both"/>
        <w:rPr>
          <w:rFonts w:ascii="Times New Roman" w:hAnsi="Times New Roman" w:cs="Times New Roman"/>
          <w:color w:val="000000"/>
          <w:sz w:val="26"/>
          <w:szCs w:val="26"/>
        </w:rPr>
      </w:pPr>
    </w:p>
    <w:p w14:paraId="7B797987" w14:textId="77777777" w:rsidR="00AD1622" w:rsidRDefault="00101D77" w:rsidP="00AD1622">
      <w:pPr>
        <w:spacing w:after="0" w:line="240" w:lineRule="auto"/>
        <w:rPr>
          <w:rStyle w:val="fontstyle01"/>
        </w:rPr>
      </w:pPr>
      <w:r w:rsidRPr="00826EBD">
        <w:rPr>
          <w:rStyle w:val="fontstyle01"/>
        </w:rPr>
        <w:t xml:space="preserve">CHAPTER </w:t>
      </w:r>
      <w:r w:rsidR="00B526D2" w:rsidRPr="00826EBD">
        <w:rPr>
          <w:rStyle w:val="fontstyle01"/>
        </w:rPr>
        <w:t xml:space="preserve">2. </w:t>
      </w:r>
      <w:r w:rsidR="0037649B" w:rsidRPr="00826EBD">
        <w:rPr>
          <w:rStyle w:val="fontstyle01"/>
        </w:rPr>
        <w:t>P</w:t>
      </w:r>
      <w:r>
        <w:rPr>
          <w:rStyle w:val="fontstyle01"/>
        </w:rPr>
        <w:t>h</w:t>
      </w:r>
      <w:r w:rsidR="0037649B" w:rsidRPr="00826EBD">
        <w:rPr>
          <w:rStyle w:val="fontstyle01"/>
        </w:rPr>
        <w:t>D ADMISSION</w:t>
      </w:r>
      <w:r w:rsidR="00B526D2" w:rsidRPr="00826EBD">
        <w:rPr>
          <w:rFonts w:ascii="Times New Roman" w:hAnsi="Times New Roman" w:cs="Times New Roman"/>
          <w:b/>
          <w:bCs/>
          <w:color w:val="000000"/>
          <w:sz w:val="26"/>
          <w:szCs w:val="26"/>
        </w:rPr>
        <w:br/>
      </w:r>
      <w:r w:rsidR="0037649B" w:rsidRPr="00826EBD">
        <w:rPr>
          <w:rStyle w:val="fontstyle01"/>
        </w:rPr>
        <w:t>Article</w:t>
      </w:r>
      <w:r w:rsidR="00B526D2" w:rsidRPr="00826EBD">
        <w:rPr>
          <w:rStyle w:val="fontstyle01"/>
        </w:rPr>
        <w:t xml:space="preserve"> 40. </w:t>
      </w:r>
      <w:r w:rsidR="0037649B" w:rsidRPr="00826EBD">
        <w:rPr>
          <w:rStyle w:val="fontstyle01"/>
        </w:rPr>
        <w:t>Admission condition</w:t>
      </w:r>
      <w:r>
        <w:rPr>
          <w:rStyle w:val="fontstyle01"/>
        </w:rPr>
        <w:t>s</w:t>
      </w:r>
    </w:p>
    <w:p w14:paraId="18FC6E81" w14:textId="45DE47E8" w:rsidR="0037649B" w:rsidRDefault="00B526D2" w:rsidP="00AD1622">
      <w:pPr>
        <w:spacing w:after="0" w:line="240" w:lineRule="auto"/>
        <w:rPr>
          <w:rStyle w:val="fontstyle21"/>
        </w:rPr>
      </w:pPr>
      <w:r w:rsidRPr="00826EBD">
        <w:rPr>
          <w:rFonts w:ascii="Times New Roman" w:hAnsi="Times New Roman" w:cs="Times New Roman"/>
          <w:b/>
          <w:bCs/>
          <w:color w:val="000000"/>
          <w:sz w:val="26"/>
          <w:szCs w:val="26"/>
        </w:rPr>
        <w:br/>
      </w:r>
      <w:r w:rsidR="0037649B" w:rsidRPr="00101D77">
        <w:rPr>
          <w:rStyle w:val="fontstyle21"/>
        </w:rPr>
        <w:t>Applicants must meet the following conditions:</w:t>
      </w:r>
    </w:p>
    <w:p w14:paraId="1420B577" w14:textId="77777777" w:rsidR="00AD1622" w:rsidRPr="00101D77" w:rsidRDefault="00AD1622" w:rsidP="00AD1622">
      <w:pPr>
        <w:spacing w:after="0" w:line="240" w:lineRule="auto"/>
        <w:rPr>
          <w:rStyle w:val="fontstyle21"/>
        </w:rPr>
      </w:pPr>
    </w:p>
    <w:p w14:paraId="2727FA25" w14:textId="77777777" w:rsidR="0037649B" w:rsidRPr="00826EBD" w:rsidRDefault="0037649B" w:rsidP="00101D77">
      <w:pPr>
        <w:spacing w:after="0" w:line="240" w:lineRule="auto"/>
        <w:jc w:val="both"/>
        <w:rPr>
          <w:rStyle w:val="fontstyle21"/>
        </w:rPr>
      </w:pPr>
      <w:r w:rsidRPr="00826EBD">
        <w:rPr>
          <w:rStyle w:val="fontstyle21"/>
        </w:rPr>
        <w:t>1. Having one of the following diplomas:</w:t>
      </w:r>
    </w:p>
    <w:p w14:paraId="43B42885" w14:textId="77777777" w:rsidR="0037649B" w:rsidRPr="00826EBD" w:rsidRDefault="0037649B" w:rsidP="00101D77">
      <w:pPr>
        <w:spacing w:after="0" w:line="240" w:lineRule="auto"/>
        <w:jc w:val="both"/>
        <w:rPr>
          <w:rStyle w:val="fontstyle21"/>
        </w:rPr>
      </w:pPr>
      <w:r w:rsidRPr="00826EBD">
        <w:rPr>
          <w:rStyle w:val="fontstyle21"/>
        </w:rPr>
        <w:t xml:space="preserve">a. Have a Master of Science (MSc) degree from </w:t>
      </w:r>
      <w:r w:rsidR="00CF65BF" w:rsidRPr="00826EBD">
        <w:rPr>
          <w:rStyle w:val="fontstyle21"/>
        </w:rPr>
        <w:t>one of</w:t>
      </w:r>
      <w:r w:rsidRPr="00826EBD">
        <w:rPr>
          <w:rStyle w:val="fontstyle21"/>
        </w:rPr>
        <w:t xml:space="preserve"> recognized or suitable universit</w:t>
      </w:r>
      <w:r w:rsidR="00CF65BF" w:rsidRPr="00826EBD">
        <w:rPr>
          <w:rStyle w:val="fontstyle21"/>
        </w:rPr>
        <w:t>ies on appropriate specialisation.</w:t>
      </w:r>
    </w:p>
    <w:p w14:paraId="55AC9FF2" w14:textId="32AE1636" w:rsidR="0037649B" w:rsidRDefault="0037649B" w:rsidP="00101D77">
      <w:pPr>
        <w:spacing w:after="0" w:line="240" w:lineRule="auto"/>
        <w:jc w:val="both"/>
        <w:rPr>
          <w:rStyle w:val="fontstyle21"/>
        </w:rPr>
      </w:pPr>
      <w:r w:rsidRPr="00826EBD">
        <w:rPr>
          <w:rStyle w:val="fontstyle21"/>
        </w:rPr>
        <w:t>b. Having a</w:t>
      </w:r>
      <w:r w:rsidR="00AD1622">
        <w:rPr>
          <w:rStyle w:val="fontstyle21"/>
        </w:rPr>
        <w:t>n</w:t>
      </w:r>
      <w:r w:rsidRPr="00826EBD">
        <w:rPr>
          <w:rStyle w:val="fontstyle21"/>
        </w:rPr>
        <w:t xml:space="preserve"> </w:t>
      </w:r>
      <w:proofErr w:type="spellStart"/>
      <w:r w:rsidRPr="00826EBD">
        <w:rPr>
          <w:rStyle w:val="fontstyle21"/>
        </w:rPr>
        <w:t>understaduate</w:t>
      </w:r>
      <w:proofErr w:type="spellEnd"/>
      <w:r w:rsidRPr="00826EBD">
        <w:rPr>
          <w:rStyle w:val="fontstyle21"/>
        </w:rPr>
        <w:t xml:space="preserve"> degree</w:t>
      </w:r>
      <w:r w:rsidR="00CF65BF" w:rsidRPr="00826EBD">
        <w:rPr>
          <w:rStyle w:val="fontstyle21"/>
        </w:rPr>
        <w:t xml:space="preserve"> with Great </w:t>
      </w:r>
      <w:proofErr w:type="spellStart"/>
      <w:r w:rsidR="00CF65BF" w:rsidRPr="00826EBD">
        <w:rPr>
          <w:rStyle w:val="fontstyle21"/>
        </w:rPr>
        <w:t>Dicstingtion</w:t>
      </w:r>
      <w:proofErr w:type="spellEnd"/>
      <w:r w:rsidRPr="00826EBD">
        <w:rPr>
          <w:rStyle w:val="fontstyle21"/>
        </w:rPr>
        <w:t xml:space="preserve">, specialised in the same field in accordance with the </w:t>
      </w:r>
      <w:r w:rsidR="00CF65BF" w:rsidRPr="00826EBD">
        <w:rPr>
          <w:rStyle w:val="fontstyle21"/>
        </w:rPr>
        <w:t>specialisation</w:t>
      </w:r>
      <w:r w:rsidR="002E1891" w:rsidRPr="00826EBD">
        <w:rPr>
          <w:rStyle w:val="fontstyle21"/>
        </w:rPr>
        <w:t xml:space="preserve"> </w:t>
      </w:r>
      <w:proofErr w:type="spellStart"/>
      <w:r w:rsidR="002E1891" w:rsidRPr="00826EBD">
        <w:rPr>
          <w:rStyle w:val="fontstyle21"/>
        </w:rPr>
        <w:t>registrat</w:t>
      </w:r>
      <w:r w:rsidR="00CF65BF" w:rsidRPr="00826EBD">
        <w:rPr>
          <w:rStyle w:val="fontstyle21"/>
        </w:rPr>
        <w:t>ed</w:t>
      </w:r>
      <w:proofErr w:type="spellEnd"/>
      <w:r w:rsidR="00CF65BF" w:rsidRPr="00826EBD">
        <w:rPr>
          <w:rStyle w:val="fontstyle21"/>
        </w:rPr>
        <w:t xml:space="preserve"> in the a</w:t>
      </w:r>
      <w:r w:rsidR="002E1891" w:rsidRPr="00826EBD">
        <w:rPr>
          <w:rStyle w:val="fontstyle21"/>
        </w:rPr>
        <w:t>pplication</w:t>
      </w:r>
      <w:r w:rsidRPr="00826EBD">
        <w:rPr>
          <w:rStyle w:val="fontstyle21"/>
        </w:rPr>
        <w:t>.</w:t>
      </w:r>
    </w:p>
    <w:p w14:paraId="5B96DA66" w14:textId="77777777" w:rsidR="00AD1622" w:rsidRPr="00826EBD" w:rsidRDefault="00AD1622" w:rsidP="00101D77">
      <w:pPr>
        <w:spacing w:after="0" w:line="240" w:lineRule="auto"/>
        <w:jc w:val="both"/>
        <w:rPr>
          <w:rStyle w:val="fontstyle21"/>
        </w:rPr>
      </w:pPr>
    </w:p>
    <w:p w14:paraId="5A80D80F" w14:textId="77777777" w:rsidR="0037649B" w:rsidRPr="00826EBD" w:rsidRDefault="0037649B" w:rsidP="00101D77">
      <w:pPr>
        <w:spacing w:after="0" w:line="240" w:lineRule="auto"/>
        <w:jc w:val="both"/>
        <w:rPr>
          <w:rStyle w:val="fontstyle21"/>
        </w:rPr>
      </w:pPr>
      <w:r w:rsidRPr="00826EBD">
        <w:rPr>
          <w:rStyle w:val="fontstyle21"/>
        </w:rPr>
        <w:t>2. Is the author of at least one scientific work (article or report) related to</w:t>
      </w:r>
      <w:r w:rsidR="002E1891" w:rsidRPr="00826EBD">
        <w:rPr>
          <w:rStyle w:val="fontstyle21"/>
        </w:rPr>
        <w:t xml:space="preserve"> the f</w:t>
      </w:r>
      <w:r w:rsidRPr="00826EBD">
        <w:rPr>
          <w:rStyle w:val="fontstyle21"/>
        </w:rPr>
        <w:t>ields of study published in scientific journals or conference proceedings</w:t>
      </w:r>
      <w:r w:rsidR="00B744A5" w:rsidRPr="00826EBD">
        <w:rPr>
          <w:rStyle w:val="fontstyle21"/>
        </w:rPr>
        <w:t xml:space="preserve"> within </w:t>
      </w:r>
      <w:r w:rsidRPr="00826EBD">
        <w:rPr>
          <w:rStyle w:val="fontstyle21"/>
        </w:rPr>
        <w:t xml:space="preserve">three years up to the date of </w:t>
      </w:r>
      <w:r w:rsidR="00B744A5" w:rsidRPr="00826EBD">
        <w:rPr>
          <w:rStyle w:val="fontstyle21"/>
        </w:rPr>
        <w:t>application.</w:t>
      </w:r>
    </w:p>
    <w:p w14:paraId="1BEDACCA" w14:textId="77777777" w:rsidR="002E1891" w:rsidRPr="00826EBD" w:rsidRDefault="002E1891" w:rsidP="00101D77">
      <w:pPr>
        <w:spacing w:after="0" w:line="240" w:lineRule="auto"/>
        <w:jc w:val="both"/>
        <w:rPr>
          <w:rStyle w:val="fontstyle21"/>
          <w:color w:val="FF0000"/>
        </w:rPr>
      </w:pPr>
    </w:p>
    <w:p w14:paraId="080A8619" w14:textId="103CC7A4" w:rsidR="002E1891" w:rsidRPr="00826EBD" w:rsidRDefault="00101D77" w:rsidP="00101D77">
      <w:pPr>
        <w:spacing w:after="0" w:line="240" w:lineRule="auto"/>
        <w:jc w:val="both"/>
        <w:rPr>
          <w:rStyle w:val="fontstyle21"/>
          <w:b/>
          <w:color w:val="000000" w:themeColor="text1"/>
        </w:rPr>
      </w:pPr>
      <w:r w:rsidRPr="00826EBD">
        <w:rPr>
          <w:rStyle w:val="fontstyle21"/>
          <w:b/>
          <w:color w:val="000000" w:themeColor="text1"/>
        </w:rPr>
        <w:t xml:space="preserve">CHAPTER </w:t>
      </w:r>
      <w:r w:rsidR="002E1891" w:rsidRPr="00826EBD">
        <w:rPr>
          <w:rStyle w:val="fontstyle21"/>
          <w:b/>
          <w:color w:val="000000" w:themeColor="text1"/>
        </w:rPr>
        <w:t>7. PROGRAMS AND TRAINING ORGANIZATIONS</w:t>
      </w:r>
    </w:p>
    <w:p w14:paraId="16C70FDA" w14:textId="6952D7B2" w:rsidR="002E1891" w:rsidRPr="00826EBD" w:rsidRDefault="002E1891" w:rsidP="00101D77">
      <w:pPr>
        <w:spacing w:after="0" w:line="240" w:lineRule="auto"/>
        <w:jc w:val="both"/>
        <w:rPr>
          <w:rStyle w:val="fontstyle21"/>
          <w:b/>
          <w:color w:val="000000" w:themeColor="text1"/>
        </w:rPr>
      </w:pPr>
      <w:r w:rsidRPr="00826EBD">
        <w:rPr>
          <w:rStyle w:val="fontstyle21"/>
          <w:b/>
          <w:color w:val="000000" w:themeColor="text1"/>
        </w:rPr>
        <w:t>Article 81.- Doctor</w:t>
      </w:r>
      <w:r w:rsidR="00101D77">
        <w:rPr>
          <w:rStyle w:val="fontstyle21"/>
          <w:b/>
          <w:color w:val="000000" w:themeColor="text1"/>
        </w:rPr>
        <w:t>al</w:t>
      </w:r>
      <w:r w:rsidRPr="00826EBD">
        <w:rPr>
          <w:rStyle w:val="fontstyle21"/>
          <w:b/>
          <w:color w:val="000000" w:themeColor="text1"/>
        </w:rPr>
        <w:t xml:space="preserve"> degree programs and time</w:t>
      </w:r>
    </w:p>
    <w:p w14:paraId="6DB7DC75" w14:textId="77777777" w:rsidR="002E1891" w:rsidRPr="00826EBD" w:rsidRDefault="002E1891" w:rsidP="00101D77">
      <w:pPr>
        <w:spacing w:after="0" w:line="240" w:lineRule="auto"/>
        <w:jc w:val="both"/>
        <w:rPr>
          <w:rStyle w:val="fontstyle21"/>
          <w:color w:val="000000" w:themeColor="text1"/>
        </w:rPr>
      </w:pPr>
      <w:r w:rsidRPr="00826EBD">
        <w:rPr>
          <w:rStyle w:val="fontstyle21"/>
          <w:color w:val="000000" w:themeColor="text1"/>
        </w:rPr>
        <w:t xml:space="preserve">The </w:t>
      </w:r>
      <w:r w:rsidR="00B744A5" w:rsidRPr="00826EBD">
        <w:rPr>
          <w:rStyle w:val="fontstyle21"/>
          <w:color w:val="000000" w:themeColor="text1"/>
        </w:rPr>
        <w:t>PhD study</w:t>
      </w:r>
      <w:r w:rsidRPr="00826EBD">
        <w:rPr>
          <w:rStyle w:val="fontstyle21"/>
          <w:color w:val="000000" w:themeColor="text1"/>
        </w:rPr>
        <w:t xml:space="preserve"> curriculum consists of: </w:t>
      </w:r>
      <w:r w:rsidR="00B744A5" w:rsidRPr="00826EBD">
        <w:rPr>
          <w:rStyle w:val="fontstyle21"/>
          <w:color w:val="000000" w:themeColor="text1"/>
        </w:rPr>
        <w:t xml:space="preserve">supporting courses, doctoral courses, literature review </w:t>
      </w:r>
      <w:proofErr w:type="spellStart"/>
      <w:r w:rsidR="00B744A5" w:rsidRPr="00826EBD">
        <w:rPr>
          <w:rStyle w:val="fontstyle21"/>
          <w:color w:val="000000" w:themeColor="text1"/>
        </w:rPr>
        <w:t>asisgment</w:t>
      </w:r>
      <w:proofErr w:type="spellEnd"/>
      <w:r w:rsidR="00B744A5" w:rsidRPr="00826EBD">
        <w:rPr>
          <w:rStyle w:val="fontstyle21"/>
          <w:color w:val="000000" w:themeColor="text1"/>
        </w:rPr>
        <w:t xml:space="preserve">, PhD thematic </w:t>
      </w:r>
      <w:r w:rsidR="00345EA0" w:rsidRPr="00826EBD">
        <w:rPr>
          <w:rStyle w:val="fontstyle21"/>
          <w:color w:val="000000" w:themeColor="text1"/>
        </w:rPr>
        <w:t>topics</w:t>
      </w:r>
      <w:r w:rsidR="00B744A5" w:rsidRPr="00826EBD">
        <w:rPr>
          <w:rStyle w:val="fontstyle21"/>
          <w:color w:val="000000" w:themeColor="text1"/>
        </w:rPr>
        <w:t xml:space="preserve"> </w:t>
      </w:r>
      <w:r w:rsidRPr="00826EBD">
        <w:rPr>
          <w:rStyle w:val="fontstyle21"/>
          <w:color w:val="000000" w:themeColor="text1"/>
        </w:rPr>
        <w:t>and PhD thesis.</w:t>
      </w:r>
    </w:p>
    <w:p w14:paraId="41917289" w14:textId="77777777" w:rsidR="001E6A17" w:rsidRPr="00826EBD" w:rsidRDefault="00B526D2" w:rsidP="00AD1622">
      <w:pPr>
        <w:spacing w:after="0" w:line="240" w:lineRule="auto"/>
        <w:rPr>
          <w:rStyle w:val="fontstyle21"/>
        </w:rPr>
      </w:pPr>
      <w:r w:rsidRPr="00826EBD">
        <w:rPr>
          <w:rFonts w:ascii="Times New Roman" w:hAnsi="Times New Roman" w:cs="Times New Roman"/>
          <w:color w:val="000000" w:themeColor="text1"/>
          <w:sz w:val="26"/>
          <w:szCs w:val="26"/>
        </w:rPr>
        <w:br/>
      </w:r>
      <w:r w:rsidR="00B744A5" w:rsidRPr="00826EBD">
        <w:rPr>
          <w:rStyle w:val="fontstyle01"/>
        </w:rPr>
        <w:t xml:space="preserve">Article </w:t>
      </w:r>
      <w:r w:rsidRPr="00826EBD">
        <w:rPr>
          <w:rStyle w:val="fontstyle01"/>
        </w:rPr>
        <w:t xml:space="preserve">82. </w:t>
      </w:r>
      <w:r w:rsidR="00B744A5" w:rsidRPr="00826EBD">
        <w:rPr>
          <w:rStyle w:val="fontstyle01"/>
        </w:rPr>
        <w:t>Supporting courses and doctoral courses</w:t>
      </w:r>
      <w:r w:rsidRPr="00826EBD">
        <w:rPr>
          <w:rFonts w:ascii="Times New Roman" w:hAnsi="Times New Roman" w:cs="Times New Roman"/>
          <w:b/>
          <w:bCs/>
          <w:color w:val="000000"/>
          <w:sz w:val="26"/>
          <w:szCs w:val="26"/>
        </w:rPr>
        <w:br/>
      </w:r>
      <w:r w:rsidRPr="00826EBD">
        <w:rPr>
          <w:rStyle w:val="fontstyle21"/>
        </w:rPr>
        <w:t xml:space="preserve">1. </w:t>
      </w:r>
      <w:r w:rsidR="00B744A5" w:rsidRPr="00826EBD">
        <w:rPr>
          <w:rStyle w:val="fontstyle21"/>
        </w:rPr>
        <w:t>Supporting courses</w:t>
      </w:r>
    </w:p>
    <w:p w14:paraId="03E3B954" w14:textId="27A64207" w:rsidR="00B744A5" w:rsidRPr="00826EBD" w:rsidRDefault="00B744A5"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t xml:space="preserve">b. </w:t>
      </w:r>
      <w:r w:rsidR="00345EA0" w:rsidRPr="00826EBD">
        <w:rPr>
          <w:rFonts w:ascii="Times New Roman" w:hAnsi="Times New Roman" w:cs="Times New Roman"/>
          <w:color w:val="000000"/>
          <w:sz w:val="26"/>
          <w:szCs w:val="26"/>
        </w:rPr>
        <w:t>PhD</w:t>
      </w:r>
      <w:r w:rsidRPr="00826EBD">
        <w:rPr>
          <w:rFonts w:ascii="Times New Roman" w:hAnsi="Times New Roman" w:cs="Times New Roman"/>
          <w:color w:val="000000"/>
          <w:sz w:val="26"/>
          <w:szCs w:val="26"/>
        </w:rPr>
        <w:t xml:space="preserve"> students do not have a Master of Science (MSc) degree but have a university degree relevant to their PhD</w:t>
      </w:r>
      <w:r w:rsidR="00345EA0" w:rsidRPr="00826EBD">
        <w:rPr>
          <w:rFonts w:ascii="Times New Roman" w:hAnsi="Times New Roman" w:cs="Times New Roman"/>
          <w:color w:val="000000"/>
          <w:sz w:val="26"/>
          <w:szCs w:val="26"/>
        </w:rPr>
        <w:t xml:space="preserve"> program</w:t>
      </w:r>
      <w:r w:rsidRPr="00826EBD">
        <w:rPr>
          <w:rFonts w:ascii="Times New Roman" w:hAnsi="Times New Roman" w:cs="Times New Roman"/>
          <w:color w:val="000000"/>
          <w:sz w:val="26"/>
          <w:szCs w:val="26"/>
        </w:rPr>
        <w:t xml:space="preserve"> must attend </w:t>
      </w:r>
      <w:r w:rsidR="00345EA0" w:rsidRPr="00826EBD">
        <w:rPr>
          <w:rFonts w:ascii="Times New Roman" w:hAnsi="Times New Roman" w:cs="Times New Roman"/>
          <w:color w:val="000000"/>
          <w:sz w:val="26"/>
          <w:szCs w:val="26"/>
        </w:rPr>
        <w:t>supporting</w:t>
      </w:r>
      <w:r w:rsidRPr="00826EBD">
        <w:rPr>
          <w:rFonts w:ascii="Times New Roman" w:hAnsi="Times New Roman" w:cs="Times New Roman"/>
          <w:color w:val="000000"/>
          <w:sz w:val="26"/>
          <w:szCs w:val="26"/>
        </w:rPr>
        <w:t xml:space="preserve"> courses. </w:t>
      </w:r>
      <w:r w:rsidR="00345EA0" w:rsidRPr="00826EBD">
        <w:rPr>
          <w:rFonts w:ascii="Times New Roman" w:hAnsi="Times New Roman" w:cs="Times New Roman"/>
          <w:color w:val="000000"/>
          <w:sz w:val="26"/>
          <w:szCs w:val="26"/>
        </w:rPr>
        <w:t>Supporting courses are courses</w:t>
      </w:r>
      <w:r w:rsidRPr="00826EBD">
        <w:rPr>
          <w:rFonts w:ascii="Times New Roman" w:hAnsi="Times New Roman" w:cs="Times New Roman"/>
          <w:color w:val="000000"/>
          <w:sz w:val="26"/>
          <w:szCs w:val="26"/>
        </w:rPr>
        <w:t xml:space="preserve"> under the research-oriented MSc </w:t>
      </w:r>
      <w:r w:rsidR="00345EA0" w:rsidRPr="00826EBD">
        <w:rPr>
          <w:rFonts w:ascii="Times New Roman" w:hAnsi="Times New Roman" w:cs="Times New Roman"/>
          <w:color w:val="000000"/>
          <w:sz w:val="26"/>
          <w:szCs w:val="26"/>
        </w:rPr>
        <w:t>program and must ensure a minimum 4</w:t>
      </w:r>
      <w:r w:rsidR="00101D77">
        <w:rPr>
          <w:rFonts w:ascii="Times New Roman" w:hAnsi="Times New Roman" w:cs="Times New Roman"/>
          <w:color w:val="000000"/>
          <w:sz w:val="26"/>
          <w:szCs w:val="26"/>
        </w:rPr>
        <w:t xml:space="preserve"> credit</w:t>
      </w:r>
      <w:r w:rsidR="00345EA0" w:rsidRPr="00826EBD">
        <w:rPr>
          <w:rFonts w:ascii="Times New Roman" w:hAnsi="Times New Roman" w:cs="Times New Roman"/>
          <w:color w:val="000000"/>
          <w:sz w:val="26"/>
          <w:szCs w:val="26"/>
        </w:rPr>
        <w:t>, maximum 16</w:t>
      </w:r>
      <w:r w:rsidR="00101D77">
        <w:rPr>
          <w:rFonts w:ascii="Times New Roman" w:hAnsi="Times New Roman" w:cs="Times New Roman"/>
          <w:color w:val="000000"/>
          <w:sz w:val="26"/>
          <w:szCs w:val="26"/>
        </w:rPr>
        <w:t xml:space="preserve"> credit</w:t>
      </w:r>
      <w:r w:rsidRPr="00826EBD">
        <w:rPr>
          <w:rFonts w:ascii="Times New Roman" w:hAnsi="Times New Roman" w:cs="Times New Roman"/>
          <w:color w:val="000000"/>
          <w:sz w:val="26"/>
          <w:szCs w:val="26"/>
        </w:rPr>
        <w:t>.</w:t>
      </w:r>
    </w:p>
    <w:p w14:paraId="524990E6" w14:textId="5606C445" w:rsidR="00B744A5" w:rsidRPr="00826EBD" w:rsidRDefault="00B744A5"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t xml:space="preserve">c. </w:t>
      </w:r>
      <w:r w:rsidR="00345EA0" w:rsidRPr="00826EBD">
        <w:rPr>
          <w:rFonts w:ascii="Times New Roman" w:hAnsi="Times New Roman" w:cs="Times New Roman"/>
          <w:color w:val="000000"/>
          <w:sz w:val="26"/>
          <w:szCs w:val="26"/>
        </w:rPr>
        <w:t>PhD</w:t>
      </w:r>
      <w:r w:rsidRPr="00826EBD">
        <w:rPr>
          <w:rFonts w:ascii="Times New Roman" w:hAnsi="Times New Roman" w:cs="Times New Roman"/>
          <w:color w:val="000000"/>
          <w:sz w:val="26"/>
          <w:szCs w:val="26"/>
        </w:rPr>
        <w:t xml:space="preserve"> students with a MSc diploma </w:t>
      </w:r>
      <w:r w:rsidR="00345EA0" w:rsidRPr="00826EBD">
        <w:rPr>
          <w:rFonts w:ascii="Times New Roman" w:hAnsi="Times New Roman" w:cs="Times New Roman"/>
          <w:color w:val="000000"/>
          <w:sz w:val="26"/>
          <w:szCs w:val="26"/>
        </w:rPr>
        <w:t>specialised in</w:t>
      </w:r>
      <w:r w:rsidRPr="00826EBD">
        <w:rPr>
          <w:rFonts w:ascii="Times New Roman" w:hAnsi="Times New Roman" w:cs="Times New Roman"/>
          <w:color w:val="000000"/>
          <w:sz w:val="26"/>
          <w:szCs w:val="26"/>
        </w:rPr>
        <w:t xml:space="preserve"> close</w:t>
      </w:r>
      <w:r w:rsidR="00101D77">
        <w:rPr>
          <w:rFonts w:ascii="Times New Roman" w:hAnsi="Times New Roman" w:cs="Times New Roman"/>
          <w:color w:val="000000"/>
          <w:sz w:val="26"/>
          <w:szCs w:val="26"/>
        </w:rPr>
        <w:t>d field</w:t>
      </w:r>
      <w:r w:rsidR="00345EA0" w:rsidRPr="00826EBD">
        <w:rPr>
          <w:rFonts w:ascii="Times New Roman" w:hAnsi="Times New Roman" w:cs="Times New Roman"/>
          <w:color w:val="000000"/>
          <w:sz w:val="26"/>
          <w:szCs w:val="26"/>
        </w:rPr>
        <w:t xml:space="preserve"> </w:t>
      </w:r>
      <w:r w:rsidR="00101D77">
        <w:rPr>
          <w:rFonts w:ascii="Times New Roman" w:hAnsi="Times New Roman" w:cs="Times New Roman"/>
          <w:color w:val="000000"/>
          <w:sz w:val="26"/>
          <w:szCs w:val="26"/>
        </w:rPr>
        <w:t xml:space="preserve">with </w:t>
      </w:r>
      <w:r w:rsidR="00345EA0" w:rsidRPr="00826EBD">
        <w:rPr>
          <w:rFonts w:ascii="Times New Roman" w:hAnsi="Times New Roman" w:cs="Times New Roman"/>
          <w:color w:val="000000"/>
          <w:sz w:val="26"/>
          <w:szCs w:val="26"/>
        </w:rPr>
        <w:t>the PhD program they admitted</w:t>
      </w:r>
      <w:r w:rsidRPr="00826EBD">
        <w:rPr>
          <w:rFonts w:ascii="Times New Roman" w:hAnsi="Times New Roman" w:cs="Times New Roman"/>
          <w:color w:val="000000"/>
          <w:sz w:val="26"/>
          <w:szCs w:val="26"/>
        </w:rPr>
        <w:t>.</w:t>
      </w:r>
    </w:p>
    <w:p w14:paraId="6B48A909" w14:textId="77777777" w:rsidR="00B744A5" w:rsidRPr="00826EBD" w:rsidRDefault="00B744A5"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t xml:space="preserve">c. PhD student must complete </w:t>
      </w:r>
      <w:r w:rsidR="00345EA0" w:rsidRPr="00826EBD">
        <w:rPr>
          <w:rFonts w:ascii="Times New Roman" w:hAnsi="Times New Roman" w:cs="Times New Roman"/>
          <w:color w:val="000000"/>
          <w:sz w:val="26"/>
          <w:szCs w:val="26"/>
        </w:rPr>
        <w:t>supporting courses</w:t>
      </w:r>
      <w:r w:rsidRPr="00826EBD">
        <w:rPr>
          <w:rFonts w:ascii="Times New Roman" w:hAnsi="Times New Roman" w:cs="Times New Roman"/>
          <w:color w:val="000000"/>
          <w:sz w:val="26"/>
          <w:szCs w:val="26"/>
        </w:rPr>
        <w:t xml:space="preserve"> within 2 years from the date of the admission.</w:t>
      </w:r>
    </w:p>
    <w:p w14:paraId="07108AD3" w14:textId="77777777" w:rsidR="00AD1622" w:rsidRDefault="00B526D2" w:rsidP="00AD1622">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br/>
      </w:r>
      <w:r w:rsidR="001E6A17" w:rsidRPr="00826EBD">
        <w:rPr>
          <w:rStyle w:val="fontstyle21"/>
        </w:rPr>
        <w:t xml:space="preserve">3. </w:t>
      </w:r>
      <w:r w:rsidR="00101D77" w:rsidRPr="00826EBD">
        <w:rPr>
          <w:rFonts w:ascii="Times New Roman" w:hAnsi="Times New Roman" w:cs="Times New Roman"/>
          <w:color w:val="000000"/>
          <w:sz w:val="26"/>
          <w:szCs w:val="26"/>
        </w:rPr>
        <w:t xml:space="preserve">The </w:t>
      </w:r>
      <w:r w:rsidR="00101D77">
        <w:rPr>
          <w:rFonts w:ascii="Times New Roman" w:hAnsi="Times New Roman" w:cs="Times New Roman"/>
          <w:color w:val="000000"/>
          <w:sz w:val="26"/>
          <w:szCs w:val="26"/>
        </w:rPr>
        <w:t>PhD courses</w:t>
      </w:r>
      <w:r w:rsidR="00101D77" w:rsidRPr="00826EBD">
        <w:rPr>
          <w:rFonts w:ascii="Times New Roman" w:hAnsi="Times New Roman" w:cs="Times New Roman"/>
          <w:color w:val="000000"/>
          <w:sz w:val="26"/>
          <w:szCs w:val="26"/>
        </w:rPr>
        <w:t xml:space="preserve"> aim to provide students with up-to-date knowledge in the areas of specialization, theoretical and theoretical disciplines, theoretical </w:t>
      </w:r>
      <w:proofErr w:type="gramStart"/>
      <w:r w:rsidR="00101D77" w:rsidRPr="00826EBD">
        <w:rPr>
          <w:rFonts w:ascii="Times New Roman" w:hAnsi="Times New Roman" w:cs="Times New Roman"/>
          <w:color w:val="000000"/>
          <w:sz w:val="26"/>
          <w:szCs w:val="26"/>
        </w:rPr>
        <w:t>disciplines</w:t>
      </w:r>
      <w:proofErr w:type="gramEnd"/>
      <w:r w:rsidR="00101D77" w:rsidRPr="00826EBD">
        <w:rPr>
          <w:rFonts w:ascii="Times New Roman" w:hAnsi="Times New Roman" w:cs="Times New Roman"/>
          <w:color w:val="000000"/>
          <w:sz w:val="26"/>
          <w:szCs w:val="26"/>
        </w:rPr>
        <w:t xml:space="preserve"> and the application of critical science methods</w:t>
      </w:r>
    </w:p>
    <w:p w14:paraId="5D89A42C" w14:textId="747DBC4E" w:rsidR="00EF574C" w:rsidRDefault="00B526D2" w:rsidP="00AD1622">
      <w:pPr>
        <w:spacing w:after="0" w:line="240" w:lineRule="auto"/>
        <w:jc w:val="both"/>
        <w:rPr>
          <w:rStyle w:val="fontstyle21"/>
        </w:rPr>
      </w:pPr>
      <w:r w:rsidRPr="00826EBD">
        <w:rPr>
          <w:rFonts w:ascii="Times New Roman" w:hAnsi="Times New Roman" w:cs="Times New Roman"/>
          <w:color w:val="000000"/>
          <w:sz w:val="26"/>
          <w:szCs w:val="26"/>
        </w:rPr>
        <w:br/>
      </w:r>
      <w:r w:rsidRPr="00826EBD">
        <w:rPr>
          <w:rStyle w:val="fontstyle21"/>
        </w:rPr>
        <w:t xml:space="preserve">a. </w:t>
      </w:r>
      <w:r w:rsidR="00EF574C" w:rsidRPr="00826EBD">
        <w:rPr>
          <w:rStyle w:val="fontstyle21"/>
        </w:rPr>
        <w:t xml:space="preserve">Each PhD course is designed with 2-3 </w:t>
      </w:r>
      <w:r w:rsidR="00101D77">
        <w:rPr>
          <w:rStyle w:val="fontstyle21"/>
        </w:rPr>
        <w:t>credit</w:t>
      </w:r>
      <w:r w:rsidR="00EF574C" w:rsidRPr="00826EBD">
        <w:rPr>
          <w:rStyle w:val="fontstyle21"/>
        </w:rPr>
        <w:t xml:space="preserve">. Each PhD </w:t>
      </w:r>
      <w:r w:rsidR="00AD1622">
        <w:rPr>
          <w:rStyle w:val="fontstyle21"/>
        </w:rPr>
        <w:t xml:space="preserve">candidate </w:t>
      </w:r>
      <w:proofErr w:type="gramStart"/>
      <w:r w:rsidR="00EF574C" w:rsidRPr="00826EBD">
        <w:rPr>
          <w:rStyle w:val="fontstyle21"/>
        </w:rPr>
        <w:t>has to</w:t>
      </w:r>
      <w:proofErr w:type="gramEnd"/>
      <w:r w:rsidR="00EF574C" w:rsidRPr="00826EBD">
        <w:rPr>
          <w:rStyle w:val="fontstyle21"/>
        </w:rPr>
        <w:t xml:space="preserve"> fulfil minimum 8 </w:t>
      </w:r>
      <w:r w:rsidR="00101D77">
        <w:rPr>
          <w:rStyle w:val="fontstyle21"/>
        </w:rPr>
        <w:t>credit</w:t>
      </w:r>
      <w:r w:rsidR="00EF574C" w:rsidRPr="00826EBD">
        <w:rPr>
          <w:rStyle w:val="fontstyle21"/>
        </w:rPr>
        <w:t xml:space="preserve"> corresponding with minimum 3 courses. Within that 8 </w:t>
      </w:r>
      <w:r w:rsidR="00101D77">
        <w:rPr>
          <w:rStyle w:val="fontstyle21"/>
        </w:rPr>
        <w:t>credit</w:t>
      </w:r>
      <w:r w:rsidR="00EF574C" w:rsidRPr="00826EBD">
        <w:rPr>
          <w:rStyle w:val="fontstyle21"/>
        </w:rPr>
        <w:t xml:space="preserve">, at least 4 </w:t>
      </w:r>
      <w:r w:rsidR="00101D77">
        <w:rPr>
          <w:rStyle w:val="fontstyle21"/>
        </w:rPr>
        <w:t>credit</w:t>
      </w:r>
      <w:r w:rsidR="00101D77" w:rsidRPr="00826EBD">
        <w:rPr>
          <w:rStyle w:val="fontstyle21"/>
        </w:rPr>
        <w:t xml:space="preserve"> </w:t>
      </w:r>
      <w:r w:rsidR="00EF574C" w:rsidRPr="00826EBD">
        <w:rPr>
          <w:rStyle w:val="fontstyle21"/>
        </w:rPr>
        <w:t xml:space="preserve">are in the field program. </w:t>
      </w:r>
    </w:p>
    <w:p w14:paraId="448C7ACD" w14:textId="77777777" w:rsidR="00AD1622" w:rsidRPr="00826EBD" w:rsidRDefault="00AD1622" w:rsidP="00AD1622">
      <w:pPr>
        <w:spacing w:after="0" w:line="240" w:lineRule="auto"/>
        <w:jc w:val="both"/>
        <w:rPr>
          <w:rStyle w:val="fontstyle21"/>
        </w:rPr>
      </w:pPr>
    </w:p>
    <w:p w14:paraId="7F4FEA3B" w14:textId="77777777" w:rsidR="00AD1622" w:rsidRDefault="00B526D2" w:rsidP="00101D77">
      <w:pPr>
        <w:spacing w:after="0" w:line="240" w:lineRule="auto"/>
        <w:jc w:val="both"/>
        <w:rPr>
          <w:rStyle w:val="fontstyle21"/>
        </w:rPr>
      </w:pPr>
      <w:r w:rsidRPr="00826EBD">
        <w:rPr>
          <w:rStyle w:val="fontstyle21"/>
        </w:rPr>
        <w:lastRenderedPageBreak/>
        <w:t xml:space="preserve">b. </w:t>
      </w:r>
      <w:r w:rsidR="00EF574C" w:rsidRPr="00826EBD">
        <w:rPr>
          <w:rStyle w:val="fontstyle21"/>
        </w:rPr>
        <w:t xml:space="preserve">PhD courses are courses related to core </w:t>
      </w:r>
      <w:proofErr w:type="spellStart"/>
      <w:r w:rsidR="00EF574C" w:rsidRPr="00826EBD">
        <w:rPr>
          <w:rStyle w:val="fontstyle21"/>
        </w:rPr>
        <w:t>knowdge</w:t>
      </w:r>
      <w:proofErr w:type="spellEnd"/>
      <w:r w:rsidR="00EF574C" w:rsidRPr="00826EBD">
        <w:rPr>
          <w:rStyle w:val="fontstyle21"/>
        </w:rPr>
        <w:t xml:space="preserve"> at high levels of field and sub-field. The contents of courses are suitable with PhD </w:t>
      </w:r>
      <w:proofErr w:type="spellStart"/>
      <w:r w:rsidR="00EF574C" w:rsidRPr="00826EBD">
        <w:rPr>
          <w:rStyle w:val="fontstyle21"/>
        </w:rPr>
        <w:t>candicate’s</w:t>
      </w:r>
      <w:proofErr w:type="spellEnd"/>
      <w:r w:rsidR="00EF574C" w:rsidRPr="00826EBD">
        <w:rPr>
          <w:rStyle w:val="fontstyle21"/>
        </w:rPr>
        <w:t xml:space="preserve"> topics or help to skill the field research skills and paper writing. </w:t>
      </w:r>
    </w:p>
    <w:p w14:paraId="046C0707" w14:textId="056560D6" w:rsidR="00EF574C" w:rsidRDefault="00B526D2" w:rsidP="00101D77">
      <w:pPr>
        <w:spacing w:after="0" w:line="240" w:lineRule="auto"/>
        <w:jc w:val="both"/>
        <w:rPr>
          <w:rStyle w:val="fontstyle21"/>
        </w:rPr>
      </w:pPr>
      <w:r w:rsidRPr="00826EBD">
        <w:rPr>
          <w:rFonts w:ascii="Times New Roman" w:hAnsi="Times New Roman" w:cs="Times New Roman"/>
          <w:color w:val="000000"/>
          <w:sz w:val="26"/>
          <w:szCs w:val="26"/>
        </w:rPr>
        <w:br/>
      </w:r>
      <w:r w:rsidRPr="00826EBD">
        <w:rPr>
          <w:rStyle w:val="fontstyle21"/>
        </w:rPr>
        <w:t xml:space="preserve">d. </w:t>
      </w:r>
      <w:r w:rsidR="00EF574C" w:rsidRPr="00826EBD">
        <w:rPr>
          <w:rStyle w:val="fontstyle21"/>
        </w:rPr>
        <w:t>PhD courses are proposed by PhD’s advisor from list of PhD and Master Program that effectively serve the thesis.</w:t>
      </w:r>
    </w:p>
    <w:p w14:paraId="2CFD1D9A" w14:textId="77777777" w:rsidR="00AD1622" w:rsidRPr="00826EBD" w:rsidRDefault="00AD1622" w:rsidP="00101D77">
      <w:pPr>
        <w:spacing w:after="0" w:line="240" w:lineRule="auto"/>
        <w:jc w:val="both"/>
        <w:rPr>
          <w:rStyle w:val="fontstyle21"/>
        </w:rPr>
      </w:pPr>
    </w:p>
    <w:p w14:paraId="3F563F41" w14:textId="51AB63AE" w:rsidR="00EF574C" w:rsidRPr="00826EBD" w:rsidRDefault="00EF574C" w:rsidP="00101D77">
      <w:pPr>
        <w:spacing w:after="0" w:line="240" w:lineRule="auto"/>
        <w:jc w:val="both"/>
        <w:rPr>
          <w:rStyle w:val="fontstyle21"/>
        </w:rPr>
      </w:pPr>
      <w:r w:rsidRPr="00826EBD">
        <w:rPr>
          <w:rStyle w:val="fontstyle21"/>
        </w:rPr>
        <w:t xml:space="preserve">PhD candidates </w:t>
      </w:r>
      <w:proofErr w:type="gramStart"/>
      <w:r w:rsidRPr="00826EBD">
        <w:rPr>
          <w:rStyle w:val="fontstyle21"/>
        </w:rPr>
        <w:t>have to</w:t>
      </w:r>
      <w:proofErr w:type="gramEnd"/>
      <w:r w:rsidRPr="00826EBD">
        <w:rPr>
          <w:rStyle w:val="fontstyle21"/>
        </w:rPr>
        <w:t xml:space="preserve"> finished PhD courses within 2 year from the </w:t>
      </w:r>
      <w:proofErr w:type="spellStart"/>
      <w:r w:rsidRPr="00826EBD">
        <w:rPr>
          <w:rStyle w:val="fontstyle21"/>
        </w:rPr>
        <w:t>exame</w:t>
      </w:r>
      <w:proofErr w:type="spellEnd"/>
      <w:r w:rsidRPr="00826EBD">
        <w:rPr>
          <w:rStyle w:val="fontstyle21"/>
        </w:rPr>
        <w:t xml:space="preserve"> passing day </w:t>
      </w:r>
      <w:proofErr w:type="spellStart"/>
      <w:r w:rsidRPr="00826EBD">
        <w:rPr>
          <w:rStyle w:val="fontstyle21"/>
        </w:rPr>
        <w:t>anouncement</w:t>
      </w:r>
      <w:proofErr w:type="spellEnd"/>
      <w:r w:rsidRPr="00826EBD">
        <w:rPr>
          <w:rStyle w:val="fontstyle21"/>
        </w:rPr>
        <w:t xml:space="preserve"> of PhD candidate. The courses that have grade higher than C are considered as</w:t>
      </w:r>
      <w:r w:rsidR="00101D77">
        <w:rPr>
          <w:rStyle w:val="fontstyle21"/>
        </w:rPr>
        <w:t xml:space="preserve"> PhD candidate</w:t>
      </w:r>
      <w:r w:rsidRPr="00826EBD">
        <w:rPr>
          <w:rStyle w:val="fontstyle21"/>
        </w:rPr>
        <w:t xml:space="preserve"> passed</w:t>
      </w:r>
      <w:r w:rsidR="00101D77">
        <w:rPr>
          <w:rStyle w:val="fontstyle21"/>
        </w:rPr>
        <w:t xml:space="preserve"> course</w:t>
      </w:r>
      <w:r w:rsidRPr="00826EBD">
        <w:rPr>
          <w:rStyle w:val="fontstyle21"/>
        </w:rPr>
        <w:t>.</w:t>
      </w:r>
    </w:p>
    <w:p w14:paraId="7213937B" w14:textId="77777777" w:rsidR="0021028B" w:rsidRPr="00826EBD" w:rsidRDefault="00B526D2" w:rsidP="00101D77">
      <w:pPr>
        <w:spacing w:after="0" w:line="240" w:lineRule="auto"/>
        <w:jc w:val="both"/>
        <w:rPr>
          <w:rStyle w:val="fontstyle01"/>
        </w:rPr>
      </w:pPr>
      <w:r w:rsidRPr="00826EBD">
        <w:rPr>
          <w:rFonts w:ascii="Times New Roman" w:hAnsi="Times New Roman" w:cs="Times New Roman"/>
          <w:color w:val="000000"/>
          <w:sz w:val="26"/>
          <w:szCs w:val="26"/>
        </w:rPr>
        <w:br/>
      </w:r>
      <w:r w:rsidR="00C14AB4" w:rsidRPr="00826EBD">
        <w:rPr>
          <w:rStyle w:val="fontstyle01"/>
        </w:rPr>
        <w:t>Article</w:t>
      </w:r>
      <w:r w:rsidRPr="00826EBD">
        <w:rPr>
          <w:rStyle w:val="fontstyle01"/>
        </w:rPr>
        <w:t xml:space="preserve"> 83. </w:t>
      </w:r>
      <w:r w:rsidR="00A1587B" w:rsidRPr="00826EBD">
        <w:rPr>
          <w:rStyle w:val="fontstyle01"/>
        </w:rPr>
        <w:t xml:space="preserve">PhD thematic topics and literature </w:t>
      </w:r>
      <w:r w:rsidR="0021028B" w:rsidRPr="00826EBD">
        <w:rPr>
          <w:rStyle w:val="fontstyle01"/>
        </w:rPr>
        <w:t xml:space="preserve">review </w:t>
      </w:r>
      <w:proofErr w:type="spellStart"/>
      <w:r w:rsidR="0021028B" w:rsidRPr="00826EBD">
        <w:rPr>
          <w:rStyle w:val="fontstyle01"/>
        </w:rPr>
        <w:t>assignement</w:t>
      </w:r>
      <w:proofErr w:type="spellEnd"/>
    </w:p>
    <w:p w14:paraId="477A086D" w14:textId="77777777" w:rsidR="00AD1622" w:rsidRPr="00AD1622" w:rsidRDefault="0021028B" w:rsidP="00917D3A">
      <w:pPr>
        <w:pStyle w:val="ListParagraph"/>
        <w:numPr>
          <w:ilvl w:val="0"/>
          <w:numId w:val="1"/>
        </w:numPr>
        <w:spacing w:after="0" w:line="240" w:lineRule="auto"/>
        <w:jc w:val="both"/>
        <w:rPr>
          <w:rStyle w:val="fontstyle01"/>
          <w:b w:val="0"/>
          <w:bCs w:val="0"/>
        </w:rPr>
      </w:pPr>
      <w:r w:rsidRPr="00826EBD">
        <w:rPr>
          <w:rStyle w:val="fontstyle21"/>
        </w:rPr>
        <w:t>PhD</w:t>
      </w:r>
      <w:r w:rsidRPr="00826EBD">
        <w:rPr>
          <w:rStyle w:val="fontstyle21"/>
          <w:b/>
        </w:rPr>
        <w:t xml:space="preserve"> </w:t>
      </w:r>
      <w:r w:rsidRPr="00826EBD">
        <w:rPr>
          <w:rStyle w:val="fontstyle01"/>
          <w:b w:val="0"/>
        </w:rPr>
        <w:t>thematic topics</w:t>
      </w:r>
    </w:p>
    <w:p w14:paraId="740DD2E3" w14:textId="26EC049F" w:rsidR="0021028B" w:rsidRPr="00826EBD" w:rsidRDefault="00B526D2" w:rsidP="00AD1622">
      <w:pPr>
        <w:pStyle w:val="ListParagraph"/>
        <w:spacing w:after="0" w:line="240" w:lineRule="auto"/>
        <w:jc w:val="both"/>
        <w:rPr>
          <w:rStyle w:val="fontstyle21"/>
        </w:rPr>
      </w:pPr>
      <w:r w:rsidRPr="00826EBD">
        <w:rPr>
          <w:rFonts w:ascii="Times New Roman" w:hAnsi="Times New Roman" w:cs="Times New Roman"/>
          <w:b/>
          <w:color w:val="000000"/>
          <w:sz w:val="26"/>
          <w:szCs w:val="26"/>
        </w:rPr>
        <w:br/>
      </w:r>
      <w:r w:rsidR="0021028B" w:rsidRPr="00826EBD">
        <w:rPr>
          <w:rStyle w:val="fontstyle21"/>
        </w:rPr>
        <w:t>PhD</w:t>
      </w:r>
      <w:r w:rsidR="0021028B" w:rsidRPr="00826EBD">
        <w:rPr>
          <w:rStyle w:val="fontstyle21"/>
          <w:b/>
        </w:rPr>
        <w:t xml:space="preserve"> </w:t>
      </w:r>
      <w:r w:rsidR="0021028B" w:rsidRPr="00826EBD">
        <w:rPr>
          <w:rStyle w:val="fontstyle01"/>
          <w:b w:val="0"/>
        </w:rPr>
        <w:t>thematic topics</w:t>
      </w:r>
      <w:r w:rsidR="0021028B" w:rsidRPr="00826EBD">
        <w:rPr>
          <w:rStyle w:val="fontstyle21"/>
        </w:rPr>
        <w:t xml:space="preserve"> required PhD candidate to update </w:t>
      </w:r>
      <w:r w:rsidR="00A05F00" w:rsidRPr="00826EBD">
        <w:rPr>
          <w:rStyle w:val="fontstyle21"/>
        </w:rPr>
        <w:t xml:space="preserve">the knowledge that directly related with </w:t>
      </w:r>
      <w:proofErr w:type="spellStart"/>
      <w:r w:rsidR="00917D3A">
        <w:rPr>
          <w:rStyle w:val="fontstyle21"/>
        </w:rPr>
        <w:t>disertation</w:t>
      </w:r>
      <w:proofErr w:type="spellEnd"/>
      <w:r w:rsidR="00225411" w:rsidRPr="00826EBD">
        <w:rPr>
          <w:rStyle w:val="fontstyle21"/>
        </w:rPr>
        <w:t>, research capacity enhancement, help PhD candidate</w:t>
      </w:r>
      <w:r w:rsidR="00917D3A">
        <w:rPr>
          <w:rStyle w:val="fontstyle21"/>
        </w:rPr>
        <w:t xml:space="preserve"> to</w:t>
      </w:r>
      <w:r w:rsidR="00225411" w:rsidRPr="00826EBD">
        <w:rPr>
          <w:rStyle w:val="fontstyle21"/>
        </w:rPr>
        <w:t xml:space="preserve"> solve some challenges related with his/her thesis. Each PhD candidate </w:t>
      </w:r>
      <w:proofErr w:type="gramStart"/>
      <w:r w:rsidR="00225411" w:rsidRPr="00826EBD">
        <w:rPr>
          <w:rStyle w:val="fontstyle21"/>
        </w:rPr>
        <w:t>has to</w:t>
      </w:r>
      <w:proofErr w:type="gramEnd"/>
      <w:r w:rsidR="00225411" w:rsidRPr="00826EBD">
        <w:rPr>
          <w:rStyle w:val="fontstyle21"/>
        </w:rPr>
        <w:t xml:space="preserve"> finish 3 PhD thematic topics with 6 </w:t>
      </w:r>
      <w:r w:rsidR="00917D3A">
        <w:rPr>
          <w:rStyle w:val="fontstyle21"/>
        </w:rPr>
        <w:t>credit</w:t>
      </w:r>
      <w:r w:rsidR="00917D3A" w:rsidRPr="00826EBD">
        <w:rPr>
          <w:rStyle w:val="fontstyle21"/>
        </w:rPr>
        <w:t>.</w:t>
      </w:r>
      <w:r w:rsidR="00225411" w:rsidRPr="00826EBD">
        <w:rPr>
          <w:rStyle w:val="fontstyle21"/>
        </w:rPr>
        <w:t xml:space="preserve"> Each chosen thematic topic </w:t>
      </w:r>
      <w:proofErr w:type="gramStart"/>
      <w:r w:rsidR="00225411" w:rsidRPr="00826EBD">
        <w:rPr>
          <w:rStyle w:val="fontstyle21"/>
        </w:rPr>
        <w:t>has to</w:t>
      </w:r>
      <w:proofErr w:type="gramEnd"/>
      <w:r w:rsidR="00225411" w:rsidRPr="00826EBD">
        <w:rPr>
          <w:rStyle w:val="fontstyle21"/>
        </w:rPr>
        <w:t xml:space="preserve"> related with his/her thesis. Topic of thematic topics are proposed by advisor and PhD</w:t>
      </w:r>
      <w:r w:rsidR="00917D3A">
        <w:rPr>
          <w:rStyle w:val="fontstyle21"/>
        </w:rPr>
        <w:t xml:space="preserve"> candidate.</w:t>
      </w:r>
      <w:r w:rsidR="00225411" w:rsidRPr="00826EBD">
        <w:rPr>
          <w:rStyle w:val="fontstyle21"/>
        </w:rPr>
        <w:t xml:space="preserve"> The </w:t>
      </w:r>
      <w:proofErr w:type="spellStart"/>
      <w:r w:rsidR="00225411" w:rsidRPr="00826EBD">
        <w:rPr>
          <w:rStyle w:val="fontstyle21"/>
        </w:rPr>
        <w:t>themactic</w:t>
      </w:r>
      <w:proofErr w:type="spellEnd"/>
      <w:r w:rsidR="00225411" w:rsidRPr="00826EBD">
        <w:rPr>
          <w:rStyle w:val="fontstyle21"/>
        </w:rPr>
        <w:t xml:space="preserve"> topics are carried under instruction of his/her advisor.</w:t>
      </w:r>
    </w:p>
    <w:p w14:paraId="51603C62" w14:textId="77777777" w:rsidR="00D45E9B" w:rsidRPr="00826EBD" w:rsidRDefault="00225411" w:rsidP="00917D3A">
      <w:pPr>
        <w:pStyle w:val="ListParagraph"/>
        <w:spacing w:after="0" w:line="240" w:lineRule="auto"/>
        <w:jc w:val="both"/>
        <w:rPr>
          <w:rStyle w:val="fontstyle21"/>
        </w:rPr>
      </w:pPr>
      <w:r w:rsidRPr="00826EBD">
        <w:rPr>
          <w:rStyle w:val="fontstyle21"/>
        </w:rPr>
        <w:t>Thematic topics are required courses.</w:t>
      </w:r>
    </w:p>
    <w:p w14:paraId="73F9676C" w14:textId="4013AEB0" w:rsidR="00D45E9B" w:rsidRPr="00826EBD" w:rsidRDefault="00225411" w:rsidP="00917D3A">
      <w:pPr>
        <w:pStyle w:val="ListParagraph"/>
        <w:spacing w:after="0" w:line="240" w:lineRule="auto"/>
        <w:jc w:val="both"/>
        <w:rPr>
          <w:rStyle w:val="fontstyle21"/>
        </w:rPr>
      </w:pPr>
      <w:r w:rsidRPr="00826EBD">
        <w:rPr>
          <w:rStyle w:val="fontstyle21"/>
        </w:rPr>
        <w:t xml:space="preserve">PhD candidate </w:t>
      </w:r>
      <w:proofErr w:type="gramStart"/>
      <w:r w:rsidRPr="00826EBD">
        <w:rPr>
          <w:rStyle w:val="fontstyle21"/>
        </w:rPr>
        <w:t>has to</w:t>
      </w:r>
      <w:proofErr w:type="gramEnd"/>
      <w:r w:rsidRPr="00826EBD">
        <w:rPr>
          <w:rStyle w:val="fontstyle21"/>
        </w:rPr>
        <w:t xml:space="preserve"> </w:t>
      </w:r>
      <w:r w:rsidR="00D45E9B" w:rsidRPr="00826EBD">
        <w:rPr>
          <w:rStyle w:val="fontstyle21"/>
        </w:rPr>
        <w:t xml:space="preserve">finish thematic topics before submitting the thesis </w:t>
      </w:r>
      <w:proofErr w:type="spellStart"/>
      <w:r w:rsidR="00D45E9B" w:rsidRPr="00826EBD">
        <w:rPr>
          <w:rStyle w:val="fontstyle21"/>
        </w:rPr>
        <w:t>defense</w:t>
      </w:r>
      <w:proofErr w:type="spellEnd"/>
      <w:r w:rsidR="00D45E9B" w:rsidRPr="00826EBD">
        <w:rPr>
          <w:rStyle w:val="fontstyle21"/>
        </w:rPr>
        <w:t xml:space="preserve"> do</w:t>
      </w:r>
      <w:r w:rsidR="00917D3A">
        <w:rPr>
          <w:rStyle w:val="fontstyle21"/>
        </w:rPr>
        <w:t xml:space="preserve">cuments </w:t>
      </w:r>
      <w:r w:rsidR="00D45E9B" w:rsidRPr="00826EBD">
        <w:rPr>
          <w:rStyle w:val="fontstyle21"/>
        </w:rPr>
        <w:t xml:space="preserve">at the </w:t>
      </w:r>
      <w:r w:rsidR="00917D3A">
        <w:rPr>
          <w:rStyle w:val="fontstyle21"/>
        </w:rPr>
        <w:t>foundation</w:t>
      </w:r>
      <w:r w:rsidR="00D45E9B" w:rsidRPr="00826EBD">
        <w:rPr>
          <w:rStyle w:val="fontstyle21"/>
        </w:rPr>
        <w:t xml:space="preserve"> level.</w:t>
      </w:r>
    </w:p>
    <w:p w14:paraId="420182AF" w14:textId="77777777" w:rsidR="00345EA0" w:rsidRPr="00826EBD" w:rsidRDefault="00345EA0" w:rsidP="00101D77">
      <w:pPr>
        <w:spacing w:after="0" w:line="240" w:lineRule="auto"/>
        <w:jc w:val="both"/>
        <w:rPr>
          <w:rStyle w:val="fontstyle21"/>
        </w:rPr>
      </w:pPr>
    </w:p>
    <w:p w14:paraId="4EFF5581" w14:textId="5BB40771" w:rsidR="00D45E9B" w:rsidRDefault="00D45E9B" w:rsidP="00101D77">
      <w:pPr>
        <w:pStyle w:val="ListParagraph"/>
        <w:numPr>
          <w:ilvl w:val="0"/>
          <w:numId w:val="1"/>
        </w:numPr>
        <w:spacing w:after="0" w:line="240" w:lineRule="auto"/>
        <w:jc w:val="both"/>
        <w:rPr>
          <w:rStyle w:val="fontstyle21"/>
        </w:rPr>
      </w:pPr>
      <w:r w:rsidRPr="00826EBD">
        <w:rPr>
          <w:rStyle w:val="fontstyle21"/>
        </w:rPr>
        <w:t xml:space="preserve">Literature review </w:t>
      </w:r>
      <w:r w:rsidR="00AD1622">
        <w:rPr>
          <w:rStyle w:val="fontstyle21"/>
        </w:rPr>
        <w:t>assignment</w:t>
      </w:r>
    </w:p>
    <w:p w14:paraId="7702A586" w14:textId="77777777" w:rsidR="00AD1622" w:rsidRPr="00826EBD" w:rsidRDefault="00AD1622" w:rsidP="00AD1622">
      <w:pPr>
        <w:pStyle w:val="ListParagraph"/>
        <w:spacing w:after="0" w:line="240" w:lineRule="auto"/>
        <w:jc w:val="both"/>
        <w:rPr>
          <w:rStyle w:val="fontstyle21"/>
        </w:rPr>
      </w:pPr>
    </w:p>
    <w:p w14:paraId="34801F37" w14:textId="1F0D98B6" w:rsidR="00D45E9B" w:rsidRPr="00826EBD" w:rsidRDefault="00D45E9B" w:rsidP="00101D77">
      <w:pPr>
        <w:pStyle w:val="ListParagraph"/>
        <w:spacing w:after="0" w:line="240" w:lineRule="auto"/>
        <w:jc w:val="both"/>
        <w:rPr>
          <w:rStyle w:val="fontstyle21"/>
        </w:rPr>
      </w:pPr>
      <w:r w:rsidRPr="00826EBD">
        <w:rPr>
          <w:rStyle w:val="fontstyle21"/>
        </w:rPr>
        <w:t xml:space="preserve">Literature review </w:t>
      </w:r>
      <w:proofErr w:type="spellStart"/>
      <w:r w:rsidR="00917D3A">
        <w:rPr>
          <w:rStyle w:val="fontstyle21"/>
        </w:rPr>
        <w:t>a</w:t>
      </w:r>
      <w:r w:rsidRPr="00826EBD">
        <w:rPr>
          <w:rStyle w:val="fontstyle21"/>
        </w:rPr>
        <w:t>ssigment</w:t>
      </w:r>
      <w:proofErr w:type="spellEnd"/>
      <w:r w:rsidRPr="00826EBD">
        <w:rPr>
          <w:rStyle w:val="fontstyle21"/>
        </w:rPr>
        <w:t xml:space="preserve"> about current research related with the topics and other related contents:</w:t>
      </w:r>
    </w:p>
    <w:p w14:paraId="323A434B" w14:textId="3D3C02EC" w:rsidR="00D45E9B" w:rsidRPr="00826EBD" w:rsidRDefault="00D45E9B" w:rsidP="00101D77">
      <w:pPr>
        <w:pStyle w:val="ListParagraph"/>
        <w:spacing w:after="0" w:line="240" w:lineRule="auto"/>
        <w:jc w:val="both"/>
        <w:rPr>
          <w:rStyle w:val="fontstyle21"/>
        </w:rPr>
      </w:pPr>
      <w:r w:rsidRPr="00826EBD">
        <w:rPr>
          <w:rStyle w:val="fontstyle21"/>
        </w:rPr>
        <w:t xml:space="preserve">PhD candidate has to finish the literature review assignment within 12 </w:t>
      </w:r>
      <w:proofErr w:type="gramStart"/>
      <w:r w:rsidRPr="00826EBD">
        <w:rPr>
          <w:rStyle w:val="fontstyle21"/>
        </w:rPr>
        <w:t>month</w:t>
      </w:r>
      <w:proofErr w:type="gramEnd"/>
      <w:r w:rsidRPr="00826EBD">
        <w:rPr>
          <w:rStyle w:val="fontstyle21"/>
        </w:rPr>
        <w:t xml:space="preserve"> from </w:t>
      </w:r>
      <w:r w:rsidR="00917D3A">
        <w:rPr>
          <w:rStyle w:val="fontstyle21"/>
        </w:rPr>
        <w:t xml:space="preserve">the date of </w:t>
      </w:r>
      <w:r w:rsidRPr="00826EBD">
        <w:rPr>
          <w:rStyle w:val="fontstyle21"/>
        </w:rPr>
        <w:t>PhD passing announcement.</w:t>
      </w:r>
    </w:p>
    <w:p w14:paraId="00346493" w14:textId="77777777" w:rsidR="00D45E9B" w:rsidRPr="00826EBD" w:rsidRDefault="00D45E9B" w:rsidP="00101D77">
      <w:pPr>
        <w:pStyle w:val="ListParagraph"/>
        <w:spacing w:after="0" w:line="240" w:lineRule="auto"/>
        <w:jc w:val="both"/>
        <w:rPr>
          <w:rStyle w:val="fontstyle21"/>
        </w:rPr>
      </w:pPr>
    </w:p>
    <w:p w14:paraId="469D43DB" w14:textId="77777777" w:rsidR="00AD1622" w:rsidRDefault="00AD1622" w:rsidP="00AD1622">
      <w:pPr>
        <w:spacing w:after="0" w:line="240" w:lineRule="auto"/>
        <w:jc w:val="both"/>
        <w:rPr>
          <w:rStyle w:val="fontstyle01"/>
        </w:rPr>
      </w:pPr>
    </w:p>
    <w:p w14:paraId="75030416" w14:textId="47DEBA48" w:rsidR="00345EA0" w:rsidRPr="00826EBD" w:rsidRDefault="00345EA0" w:rsidP="00AD1622">
      <w:pPr>
        <w:spacing w:after="0" w:line="240" w:lineRule="auto"/>
        <w:jc w:val="both"/>
        <w:rPr>
          <w:rStyle w:val="fontstyle01"/>
        </w:rPr>
      </w:pPr>
      <w:proofErr w:type="spellStart"/>
      <w:r w:rsidRPr="00826EBD">
        <w:rPr>
          <w:rStyle w:val="fontstyle01"/>
        </w:rPr>
        <w:t>Cursillo</w:t>
      </w:r>
      <w:proofErr w:type="spellEnd"/>
      <w:r w:rsidRPr="00826EBD">
        <w:rPr>
          <w:rStyle w:val="fontstyle01"/>
        </w:rPr>
        <w:t xml:space="preserve"> </w:t>
      </w:r>
      <w:proofErr w:type="gramStart"/>
      <w:r w:rsidRPr="00826EBD">
        <w:rPr>
          <w:rStyle w:val="fontstyle01"/>
        </w:rPr>
        <w:t>on the situation of</w:t>
      </w:r>
      <w:proofErr w:type="gramEnd"/>
      <w:r w:rsidRPr="00826EBD">
        <w:rPr>
          <w:rStyle w:val="fontstyle01"/>
        </w:rPr>
        <w:t xml:space="preserve"> </w:t>
      </w:r>
      <w:r w:rsidR="00917D3A">
        <w:rPr>
          <w:rStyle w:val="fontstyle01"/>
        </w:rPr>
        <w:t>PhD candidate</w:t>
      </w:r>
      <w:r w:rsidRPr="00826EBD">
        <w:rPr>
          <w:rStyle w:val="fontstyle01"/>
        </w:rPr>
        <w:t xml:space="preserve"> and issues related to thesis topic:</w:t>
      </w:r>
    </w:p>
    <w:p w14:paraId="0FC0B20A" w14:textId="50DC5EF0" w:rsidR="00345EA0" w:rsidRPr="00826EBD" w:rsidRDefault="00345EA0" w:rsidP="00101D77">
      <w:pPr>
        <w:spacing w:after="0" w:line="240" w:lineRule="auto"/>
        <w:jc w:val="both"/>
        <w:rPr>
          <w:rStyle w:val="fontstyle01"/>
          <w:b w:val="0"/>
        </w:rPr>
      </w:pPr>
      <w:r w:rsidRPr="00826EBD">
        <w:rPr>
          <w:rStyle w:val="fontstyle01"/>
          <w:b w:val="0"/>
        </w:rPr>
        <w:t xml:space="preserve">a. Representing the results of researching and evaluating existing research works of authors at home and abroad that are closely related to the topic of thesis, raising outstanding issues, pointing out the issues that the thesis should focus on </w:t>
      </w:r>
      <w:r w:rsidR="00917D3A">
        <w:rPr>
          <w:rStyle w:val="fontstyle01"/>
          <w:b w:val="0"/>
        </w:rPr>
        <w:t>PhD candidate’s</w:t>
      </w:r>
      <w:r w:rsidRPr="00826EBD">
        <w:rPr>
          <w:rStyle w:val="fontstyle01"/>
          <w:b w:val="0"/>
        </w:rPr>
        <w:t xml:space="preserve"> solution.</w:t>
      </w:r>
    </w:p>
    <w:p w14:paraId="6E7AD6AA" w14:textId="0DC9E0FE" w:rsidR="00345EA0" w:rsidRPr="00826EBD" w:rsidRDefault="00345EA0" w:rsidP="00101D77">
      <w:pPr>
        <w:spacing w:after="0" w:line="240" w:lineRule="auto"/>
        <w:jc w:val="both"/>
        <w:rPr>
          <w:rStyle w:val="fontstyle01"/>
          <w:b w:val="0"/>
        </w:rPr>
      </w:pPr>
      <w:r w:rsidRPr="00826EBD">
        <w:rPr>
          <w:rStyle w:val="fontstyle01"/>
          <w:b w:val="0"/>
        </w:rPr>
        <w:t xml:space="preserve">b. </w:t>
      </w:r>
      <w:r w:rsidR="00917D3A">
        <w:rPr>
          <w:rStyle w:val="fontstyle01"/>
          <w:b w:val="0"/>
        </w:rPr>
        <w:t>PhD candidate</w:t>
      </w:r>
      <w:r w:rsidRPr="00826EBD">
        <w:rPr>
          <w:rStyle w:val="fontstyle01"/>
          <w:b w:val="0"/>
        </w:rPr>
        <w:t xml:space="preserve"> conducted the </w:t>
      </w:r>
      <w:r w:rsidR="00917D3A">
        <w:rPr>
          <w:rStyle w:val="fontstyle01"/>
          <w:b w:val="0"/>
        </w:rPr>
        <w:t xml:space="preserve">literature review </w:t>
      </w:r>
      <w:proofErr w:type="spellStart"/>
      <w:r w:rsidR="00917D3A">
        <w:rPr>
          <w:rStyle w:val="fontstyle01"/>
          <w:b w:val="0"/>
        </w:rPr>
        <w:t>assigment</w:t>
      </w:r>
      <w:proofErr w:type="spellEnd"/>
      <w:r w:rsidRPr="00826EBD">
        <w:rPr>
          <w:rStyle w:val="fontstyle01"/>
          <w:b w:val="0"/>
        </w:rPr>
        <w:t xml:space="preserve"> under the guidance of the dissertation </w:t>
      </w:r>
      <w:r w:rsidR="00917D3A">
        <w:rPr>
          <w:rStyle w:val="fontstyle01"/>
          <w:b w:val="0"/>
        </w:rPr>
        <w:t>advisor</w:t>
      </w:r>
      <w:r w:rsidRPr="00826EBD">
        <w:rPr>
          <w:rStyle w:val="fontstyle01"/>
          <w:b w:val="0"/>
        </w:rPr>
        <w:t>.</w:t>
      </w:r>
    </w:p>
    <w:p w14:paraId="798A17F6" w14:textId="77777777" w:rsidR="00345EA0" w:rsidRPr="00826EBD" w:rsidRDefault="00345EA0" w:rsidP="00101D77">
      <w:pPr>
        <w:spacing w:after="0" w:line="240" w:lineRule="auto"/>
        <w:jc w:val="both"/>
        <w:rPr>
          <w:rStyle w:val="fontstyle01"/>
          <w:b w:val="0"/>
        </w:rPr>
      </w:pPr>
      <w:r w:rsidRPr="00826EBD">
        <w:rPr>
          <w:rStyle w:val="fontstyle01"/>
          <w:b w:val="0"/>
        </w:rPr>
        <w:t>c. The evaluation is terminated through pre-professional reporting</w:t>
      </w:r>
    </w:p>
    <w:p w14:paraId="41C64143" w14:textId="77777777" w:rsidR="00345EA0" w:rsidRPr="00826EBD" w:rsidRDefault="00345EA0" w:rsidP="00101D77">
      <w:pPr>
        <w:spacing w:after="0" w:line="240" w:lineRule="auto"/>
        <w:jc w:val="both"/>
        <w:rPr>
          <w:rStyle w:val="fontstyle01"/>
          <w:b w:val="0"/>
        </w:rPr>
      </w:pPr>
      <w:r w:rsidRPr="00826EBD">
        <w:rPr>
          <w:rStyle w:val="fontstyle01"/>
          <w:b w:val="0"/>
        </w:rPr>
        <w:t>The report will be presented within 15 minutes. The discussion will be followed by the questionnaire, then the professional unit will evaluate the questionnaire as satisfactory or unsatisfactory, with the minutes of the report.</w:t>
      </w:r>
    </w:p>
    <w:p w14:paraId="6DC27BC8" w14:textId="51013F76" w:rsidR="001E6A17" w:rsidRPr="00826EBD" w:rsidRDefault="00345EA0" w:rsidP="00101D77">
      <w:pPr>
        <w:spacing w:after="0" w:line="240" w:lineRule="auto"/>
        <w:jc w:val="both"/>
        <w:rPr>
          <w:rStyle w:val="fontstyle01"/>
          <w:b w:val="0"/>
        </w:rPr>
      </w:pPr>
      <w:r w:rsidRPr="00826EBD">
        <w:rPr>
          <w:rStyle w:val="fontstyle01"/>
          <w:b w:val="0"/>
        </w:rPr>
        <w:t>d.</w:t>
      </w:r>
      <w:r w:rsidR="00917D3A">
        <w:rPr>
          <w:rStyle w:val="fontstyle01"/>
          <w:b w:val="0"/>
        </w:rPr>
        <w:t xml:space="preserve"> PhD candidate </w:t>
      </w:r>
      <w:r w:rsidRPr="00826EBD">
        <w:rPr>
          <w:rStyle w:val="fontstyle01"/>
          <w:b w:val="0"/>
        </w:rPr>
        <w:t>must complete the</w:t>
      </w:r>
      <w:r w:rsidR="00917D3A">
        <w:rPr>
          <w:rStyle w:val="fontstyle01"/>
          <w:b w:val="0"/>
        </w:rPr>
        <w:t xml:space="preserve"> </w:t>
      </w:r>
      <w:proofErr w:type="spellStart"/>
      <w:r w:rsidR="00917D3A" w:rsidRPr="00826EBD">
        <w:rPr>
          <w:rStyle w:val="fontstyle01"/>
          <w:b w:val="0"/>
        </w:rPr>
        <w:t>the</w:t>
      </w:r>
      <w:proofErr w:type="spellEnd"/>
      <w:r w:rsidR="00917D3A" w:rsidRPr="00826EBD">
        <w:rPr>
          <w:rStyle w:val="fontstyle01"/>
          <w:b w:val="0"/>
        </w:rPr>
        <w:t xml:space="preserve"> </w:t>
      </w:r>
      <w:r w:rsidR="00917D3A">
        <w:rPr>
          <w:rStyle w:val="fontstyle01"/>
          <w:b w:val="0"/>
        </w:rPr>
        <w:t xml:space="preserve">literature review </w:t>
      </w:r>
      <w:proofErr w:type="spellStart"/>
      <w:r w:rsidR="00917D3A">
        <w:rPr>
          <w:rStyle w:val="fontstyle01"/>
          <w:b w:val="0"/>
        </w:rPr>
        <w:t>assigment</w:t>
      </w:r>
      <w:proofErr w:type="spellEnd"/>
      <w:r w:rsidRPr="00826EBD">
        <w:rPr>
          <w:rStyle w:val="fontstyle01"/>
          <w:b w:val="0"/>
        </w:rPr>
        <w:t xml:space="preserve"> with satisfactory results within 12 months from the date of the call.</w:t>
      </w:r>
    </w:p>
    <w:p w14:paraId="606F2803" w14:textId="77777777" w:rsidR="00345EA0" w:rsidRPr="00826EBD" w:rsidRDefault="00345EA0" w:rsidP="00101D77">
      <w:pPr>
        <w:spacing w:after="0" w:line="240" w:lineRule="auto"/>
        <w:jc w:val="both"/>
        <w:rPr>
          <w:rStyle w:val="fontstyle01"/>
        </w:rPr>
      </w:pPr>
    </w:p>
    <w:p w14:paraId="235EE2A5" w14:textId="77777777" w:rsidR="00C14AB4" w:rsidRPr="00826EBD" w:rsidRDefault="00C14AB4" w:rsidP="00101D77">
      <w:pPr>
        <w:spacing w:after="0" w:line="240" w:lineRule="auto"/>
        <w:jc w:val="both"/>
        <w:rPr>
          <w:rStyle w:val="fontstyle01"/>
        </w:rPr>
      </w:pPr>
      <w:r w:rsidRPr="00826EBD">
        <w:rPr>
          <w:rStyle w:val="fontstyle01"/>
        </w:rPr>
        <w:t xml:space="preserve">CHAPTER 8. THESIS AND THESIS DEFEND </w:t>
      </w:r>
    </w:p>
    <w:p w14:paraId="0A298878" w14:textId="169322B8" w:rsidR="00C14AB4" w:rsidRPr="00826EBD" w:rsidRDefault="00C14AB4" w:rsidP="00101D77">
      <w:pPr>
        <w:spacing w:after="0" w:line="240" w:lineRule="auto"/>
        <w:jc w:val="both"/>
        <w:rPr>
          <w:rStyle w:val="fontstyle01"/>
        </w:rPr>
      </w:pPr>
      <w:r w:rsidRPr="00826EBD">
        <w:rPr>
          <w:rStyle w:val="fontstyle01"/>
        </w:rPr>
        <w:t>Article</w:t>
      </w:r>
      <w:r w:rsidR="00B526D2" w:rsidRPr="00826EBD">
        <w:rPr>
          <w:rStyle w:val="fontstyle01"/>
        </w:rPr>
        <w:t xml:space="preserve"> 96. </w:t>
      </w:r>
      <w:r w:rsidRPr="00826EBD">
        <w:rPr>
          <w:rStyle w:val="fontstyle01"/>
        </w:rPr>
        <w:t xml:space="preserve">Requirement about </w:t>
      </w:r>
      <w:r w:rsidR="00917D3A">
        <w:rPr>
          <w:rStyle w:val="fontstyle01"/>
        </w:rPr>
        <w:t>dis</w:t>
      </w:r>
      <w:r w:rsidR="00E520A0">
        <w:rPr>
          <w:rStyle w:val="fontstyle01"/>
        </w:rPr>
        <w:t>s</w:t>
      </w:r>
      <w:r w:rsidR="00917D3A">
        <w:rPr>
          <w:rStyle w:val="fontstyle01"/>
        </w:rPr>
        <w:t>ertation</w:t>
      </w:r>
    </w:p>
    <w:p w14:paraId="766523BB" w14:textId="72D5AF95" w:rsidR="00A16FF8" w:rsidRPr="00AD1622" w:rsidRDefault="00917D3A" w:rsidP="00AD1622">
      <w:pPr>
        <w:spacing w:after="0" w:line="240" w:lineRule="auto"/>
        <w:jc w:val="both"/>
        <w:rPr>
          <w:rStyle w:val="fontstyle21"/>
          <w:color w:val="000000" w:themeColor="text1"/>
        </w:rPr>
      </w:pPr>
      <w:r w:rsidRPr="00AD1622">
        <w:rPr>
          <w:rStyle w:val="fontstyle21"/>
          <w:color w:val="000000" w:themeColor="text1"/>
        </w:rPr>
        <w:t>Dis</w:t>
      </w:r>
      <w:r w:rsidR="00E520A0" w:rsidRPr="00AD1622">
        <w:rPr>
          <w:rStyle w:val="fontstyle21"/>
          <w:color w:val="000000" w:themeColor="text1"/>
        </w:rPr>
        <w:t>s</w:t>
      </w:r>
      <w:r w:rsidRPr="00AD1622">
        <w:rPr>
          <w:rStyle w:val="fontstyle21"/>
          <w:color w:val="000000" w:themeColor="text1"/>
        </w:rPr>
        <w:t>ertation</w:t>
      </w:r>
      <w:r w:rsidR="00B526D2" w:rsidRPr="00AD1622">
        <w:rPr>
          <w:rStyle w:val="fontstyle21"/>
          <w:color w:val="000000" w:themeColor="text1"/>
        </w:rPr>
        <w:t>:</w:t>
      </w:r>
      <w:r w:rsidR="00AD1622">
        <w:rPr>
          <w:rStyle w:val="fontstyle21"/>
          <w:color w:val="000000" w:themeColor="text1"/>
        </w:rPr>
        <w:t xml:space="preserve"> </w:t>
      </w:r>
      <w:r w:rsidR="00C14AB4" w:rsidRPr="00AD1622">
        <w:rPr>
          <w:rStyle w:val="fontstyle21"/>
          <w:color w:val="000000" w:themeColor="text1"/>
        </w:rPr>
        <w:t xml:space="preserve">The main contents and research results </w:t>
      </w:r>
      <w:proofErr w:type="gramStart"/>
      <w:r w:rsidR="00C14AB4" w:rsidRPr="00AD1622">
        <w:rPr>
          <w:rStyle w:val="fontstyle21"/>
          <w:color w:val="000000" w:themeColor="text1"/>
        </w:rPr>
        <w:t>have to</w:t>
      </w:r>
      <w:proofErr w:type="gramEnd"/>
      <w:r w:rsidR="00C14AB4" w:rsidRPr="00AD1622">
        <w:rPr>
          <w:rStyle w:val="fontstyle21"/>
          <w:color w:val="000000" w:themeColor="text1"/>
        </w:rPr>
        <w:t xml:space="preserve"> be published in at least 2 </w:t>
      </w:r>
      <w:r w:rsidRPr="00AD1622">
        <w:rPr>
          <w:rStyle w:val="fontstyle21"/>
          <w:color w:val="000000" w:themeColor="text1"/>
        </w:rPr>
        <w:t xml:space="preserve">scientific </w:t>
      </w:r>
      <w:r w:rsidR="00C14AB4" w:rsidRPr="00AD1622">
        <w:rPr>
          <w:rStyle w:val="fontstyle21"/>
          <w:color w:val="000000" w:themeColor="text1"/>
        </w:rPr>
        <w:t xml:space="preserve">papers that at least one is belonged to ISI-Scopus or two papers are </w:t>
      </w:r>
      <w:proofErr w:type="spellStart"/>
      <w:r w:rsidR="00C14AB4" w:rsidRPr="00AD1622">
        <w:rPr>
          <w:rStyle w:val="fontstyle21"/>
          <w:color w:val="000000" w:themeColor="text1"/>
        </w:rPr>
        <w:t>pulished</w:t>
      </w:r>
      <w:proofErr w:type="spellEnd"/>
      <w:r w:rsidR="00C14AB4" w:rsidRPr="00AD1622">
        <w:rPr>
          <w:rStyle w:val="fontstyle21"/>
          <w:color w:val="000000" w:themeColor="text1"/>
        </w:rPr>
        <w:t xml:space="preserve"> in abroad peer review journal. The contents of papers </w:t>
      </w:r>
      <w:proofErr w:type="gramStart"/>
      <w:r w:rsidR="00C14AB4" w:rsidRPr="00AD1622">
        <w:rPr>
          <w:rStyle w:val="fontstyle21"/>
          <w:color w:val="000000" w:themeColor="text1"/>
        </w:rPr>
        <w:t>has</w:t>
      </w:r>
      <w:proofErr w:type="gramEnd"/>
      <w:r w:rsidR="00C14AB4" w:rsidRPr="00AD1622">
        <w:rPr>
          <w:rStyle w:val="fontstyle21"/>
          <w:color w:val="000000" w:themeColor="text1"/>
        </w:rPr>
        <w:t xml:space="preserve"> not to overlap and</w:t>
      </w:r>
      <w:r w:rsidRPr="00AD1622">
        <w:rPr>
          <w:rStyle w:val="fontstyle21"/>
          <w:color w:val="000000" w:themeColor="text1"/>
        </w:rPr>
        <w:t xml:space="preserve"> has to</w:t>
      </w:r>
      <w:r w:rsidR="00C14AB4" w:rsidRPr="00AD1622">
        <w:rPr>
          <w:rStyle w:val="fontstyle21"/>
          <w:color w:val="000000" w:themeColor="text1"/>
        </w:rPr>
        <w:t xml:space="preserve"> reflect of main contents of thesis</w:t>
      </w:r>
      <w:r w:rsidR="00A16FF8" w:rsidRPr="00AD1622">
        <w:rPr>
          <w:rStyle w:val="fontstyle21"/>
          <w:color w:val="000000" w:themeColor="text1"/>
        </w:rPr>
        <w:t>.</w:t>
      </w:r>
    </w:p>
    <w:p w14:paraId="03D33C64" w14:textId="77777777" w:rsidR="00AD1622" w:rsidRDefault="00AD1622" w:rsidP="00101D77">
      <w:pPr>
        <w:spacing w:after="0" w:line="240" w:lineRule="auto"/>
        <w:ind w:left="360"/>
        <w:jc w:val="both"/>
        <w:rPr>
          <w:rStyle w:val="fontstyle21"/>
          <w:color w:val="000000" w:themeColor="text1"/>
        </w:rPr>
      </w:pPr>
    </w:p>
    <w:p w14:paraId="2118A95B" w14:textId="248E5803" w:rsidR="00A16FF8" w:rsidRPr="00826EBD" w:rsidRDefault="00A16FF8" w:rsidP="00AD1622">
      <w:pPr>
        <w:spacing w:after="0" w:line="240" w:lineRule="auto"/>
        <w:jc w:val="both"/>
        <w:rPr>
          <w:rStyle w:val="fontstyle21"/>
          <w:color w:val="000000" w:themeColor="text1"/>
        </w:rPr>
      </w:pPr>
      <w:r w:rsidRPr="00826EBD">
        <w:rPr>
          <w:rStyle w:val="fontstyle21"/>
          <w:color w:val="000000" w:themeColor="text1"/>
        </w:rPr>
        <w:t>Authorship of paper, solutions</w:t>
      </w:r>
      <w:r w:rsidR="00E520A0">
        <w:rPr>
          <w:rStyle w:val="fontstyle21"/>
          <w:color w:val="000000" w:themeColor="text1"/>
        </w:rPr>
        <w:t>, invention</w:t>
      </w:r>
      <w:r w:rsidRPr="00826EBD">
        <w:rPr>
          <w:rStyle w:val="fontstyle21"/>
          <w:color w:val="000000" w:themeColor="text1"/>
        </w:rPr>
        <w:t xml:space="preserve"> which are results of research must be under the name of HUST. </w:t>
      </w:r>
      <w:r w:rsidR="00B526D2" w:rsidRPr="00826EBD">
        <w:rPr>
          <w:rStyle w:val="fontstyle21"/>
          <w:color w:val="000000" w:themeColor="text1"/>
        </w:rPr>
        <w:t xml:space="preserve"> </w:t>
      </w:r>
      <w:r w:rsidRPr="00826EBD">
        <w:rPr>
          <w:rStyle w:val="fontstyle21"/>
          <w:color w:val="000000" w:themeColor="text1"/>
        </w:rPr>
        <w:t xml:space="preserve">PhD candidate response for the truth and </w:t>
      </w:r>
      <w:proofErr w:type="spellStart"/>
      <w:r w:rsidRPr="00826EBD">
        <w:rPr>
          <w:rStyle w:val="fontstyle21"/>
          <w:color w:val="000000" w:themeColor="text1"/>
        </w:rPr>
        <w:t>accuration</w:t>
      </w:r>
      <w:proofErr w:type="spellEnd"/>
      <w:r w:rsidRPr="00826EBD">
        <w:rPr>
          <w:rStyle w:val="fontstyle21"/>
          <w:color w:val="000000" w:themeColor="text1"/>
        </w:rPr>
        <w:t xml:space="preserve"> of research and must follow Vietnam and international regulation about authorship.</w:t>
      </w:r>
    </w:p>
    <w:p w14:paraId="29669117" w14:textId="77777777" w:rsidR="00345EA0" w:rsidRPr="00826EBD" w:rsidRDefault="00345EA0" w:rsidP="00101D77">
      <w:pPr>
        <w:spacing w:after="0" w:line="240" w:lineRule="auto"/>
        <w:jc w:val="both"/>
        <w:rPr>
          <w:rStyle w:val="fontstyle01"/>
        </w:rPr>
      </w:pPr>
    </w:p>
    <w:p w14:paraId="5ED8F9A4" w14:textId="111B69C5" w:rsidR="00A16FF8" w:rsidRPr="00826EBD" w:rsidRDefault="00A16FF8" w:rsidP="00101D77">
      <w:pPr>
        <w:spacing w:after="0" w:line="240" w:lineRule="auto"/>
        <w:jc w:val="both"/>
        <w:rPr>
          <w:rStyle w:val="fontstyle01"/>
        </w:rPr>
      </w:pPr>
      <w:r w:rsidRPr="00826EBD">
        <w:rPr>
          <w:rStyle w:val="fontstyle01"/>
        </w:rPr>
        <w:t>Articles</w:t>
      </w:r>
      <w:r w:rsidR="00B526D2" w:rsidRPr="00826EBD">
        <w:rPr>
          <w:rStyle w:val="fontstyle01"/>
        </w:rPr>
        <w:t xml:space="preserve"> 97. </w:t>
      </w:r>
      <w:r w:rsidRPr="00826EBD">
        <w:rPr>
          <w:rStyle w:val="fontstyle01"/>
        </w:rPr>
        <w:t>Evaluation and conditions for disser</w:t>
      </w:r>
      <w:r w:rsidR="00917D3A">
        <w:rPr>
          <w:rStyle w:val="fontstyle01"/>
        </w:rPr>
        <w:t>t</w:t>
      </w:r>
      <w:r w:rsidRPr="00826EBD">
        <w:rPr>
          <w:rStyle w:val="fontstyle01"/>
        </w:rPr>
        <w:t>ation defending</w:t>
      </w:r>
    </w:p>
    <w:p w14:paraId="44EE040F" w14:textId="77777777" w:rsidR="006E0D38" w:rsidRPr="00826EBD" w:rsidRDefault="006E0D38" w:rsidP="00101D77">
      <w:pPr>
        <w:spacing w:after="0" w:line="240" w:lineRule="auto"/>
        <w:jc w:val="both"/>
        <w:rPr>
          <w:rFonts w:ascii="Times New Roman" w:hAnsi="Times New Roman" w:cs="Times New Roman"/>
          <w:color w:val="000000"/>
          <w:sz w:val="26"/>
          <w:szCs w:val="26"/>
        </w:rPr>
      </w:pPr>
    </w:p>
    <w:p w14:paraId="7A1E9A79" w14:textId="63B572DF" w:rsidR="006E0D38" w:rsidRPr="00826EBD" w:rsidRDefault="006E0D38"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t>1</w:t>
      </w:r>
      <w:r w:rsidR="00A16FF8" w:rsidRPr="00826EBD">
        <w:rPr>
          <w:rStyle w:val="fontstyle01"/>
        </w:rPr>
        <w:t xml:space="preserve">. </w:t>
      </w:r>
      <w:r w:rsidR="00826EBD">
        <w:rPr>
          <w:rStyle w:val="fontstyle01"/>
          <w:b w:val="0"/>
        </w:rPr>
        <w:t>D</w:t>
      </w:r>
      <w:r w:rsidR="00A16FF8" w:rsidRPr="00826EBD">
        <w:rPr>
          <w:rStyle w:val="fontstyle01"/>
          <w:b w:val="0"/>
        </w:rPr>
        <w:t>isser</w:t>
      </w:r>
      <w:r w:rsidR="00917D3A">
        <w:rPr>
          <w:rStyle w:val="fontstyle01"/>
          <w:b w:val="0"/>
        </w:rPr>
        <w:t>t</w:t>
      </w:r>
      <w:r w:rsidR="00A16FF8" w:rsidRPr="00826EBD">
        <w:rPr>
          <w:rStyle w:val="fontstyle01"/>
          <w:b w:val="0"/>
        </w:rPr>
        <w:t>ation defending</w:t>
      </w:r>
      <w:r w:rsidR="00A16FF8" w:rsidRPr="00826EBD">
        <w:rPr>
          <w:rFonts w:ascii="Times New Roman" w:hAnsi="Times New Roman" w:cs="Times New Roman"/>
          <w:color w:val="000000"/>
          <w:sz w:val="26"/>
          <w:szCs w:val="26"/>
        </w:rPr>
        <w:t xml:space="preserve"> </w:t>
      </w:r>
      <w:r w:rsidRPr="00826EBD">
        <w:rPr>
          <w:rFonts w:ascii="Times New Roman" w:hAnsi="Times New Roman" w:cs="Times New Roman"/>
          <w:color w:val="000000"/>
          <w:sz w:val="26"/>
          <w:szCs w:val="26"/>
        </w:rPr>
        <w:t>is conducted through two levels:</w:t>
      </w:r>
    </w:p>
    <w:p w14:paraId="03190ACC" w14:textId="77777777" w:rsidR="006E0D38" w:rsidRPr="00826EBD" w:rsidRDefault="006E0D38"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t>a. Foundation level.</w:t>
      </w:r>
    </w:p>
    <w:p w14:paraId="72BFEAE1" w14:textId="43F20799" w:rsidR="006E0D38" w:rsidRPr="00826EBD" w:rsidRDefault="006E0D38"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t xml:space="preserve">b. </w:t>
      </w:r>
      <w:r w:rsidR="00917D3A">
        <w:rPr>
          <w:rFonts w:ascii="Times New Roman" w:hAnsi="Times New Roman" w:cs="Times New Roman"/>
          <w:color w:val="000000"/>
          <w:sz w:val="26"/>
          <w:szCs w:val="26"/>
        </w:rPr>
        <w:t>University</w:t>
      </w:r>
      <w:r w:rsidRPr="00826EBD">
        <w:rPr>
          <w:rFonts w:ascii="Times New Roman" w:hAnsi="Times New Roman" w:cs="Times New Roman"/>
          <w:color w:val="000000"/>
          <w:sz w:val="26"/>
          <w:szCs w:val="26"/>
        </w:rPr>
        <w:t xml:space="preserve"> Level.</w:t>
      </w:r>
    </w:p>
    <w:p w14:paraId="47A2B17A" w14:textId="1D43CA83" w:rsidR="006E0D38" w:rsidRPr="00826EBD" w:rsidRDefault="006E0D38"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t xml:space="preserve">2. Conditions for </w:t>
      </w:r>
      <w:r w:rsidR="00A16FF8" w:rsidRPr="00826EBD">
        <w:rPr>
          <w:rFonts w:ascii="Times New Roman" w:hAnsi="Times New Roman" w:cs="Times New Roman"/>
          <w:color w:val="000000"/>
          <w:sz w:val="26"/>
          <w:szCs w:val="26"/>
        </w:rPr>
        <w:t>PhD candidate</w:t>
      </w:r>
      <w:r w:rsidRPr="00826EBD">
        <w:rPr>
          <w:rFonts w:ascii="Times New Roman" w:hAnsi="Times New Roman" w:cs="Times New Roman"/>
          <w:color w:val="000000"/>
          <w:sz w:val="26"/>
          <w:szCs w:val="26"/>
        </w:rPr>
        <w:t xml:space="preserve"> to propose the </w:t>
      </w:r>
      <w:r w:rsidR="00917D3A">
        <w:rPr>
          <w:rFonts w:ascii="Times New Roman" w:hAnsi="Times New Roman" w:cs="Times New Roman"/>
          <w:color w:val="000000"/>
          <w:sz w:val="26"/>
          <w:szCs w:val="26"/>
        </w:rPr>
        <w:t>dissertation</w:t>
      </w:r>
      <w:r w:rsidRPr="00826EBD">
        <w:rPr>
          <w:rFonts w:ascii="Times New Roman" w:hAnsi="Times New Roman" w:cs="Times New Roman"/>
          <w:color w:val="000000"/>
          <w:sz w:val="26"/>
          <w:szCs w:val="26"/>
        </w:rPr>
        <w:t xml:space="preserve"> </w:t>
      </w:r>
      <w:proofErr w:type="spellStart"/>
      <w:r w:rsidRPr="00826EBD">
        <w:rPr>
          <w:rFonts w:ascii="Times New Roman" w:hAnsi="Times New Roman" w:cs="Times New Roman"/>
          <w:color w:val="000000"/>
          <w:sz w:val="26"/>
          <w:szCs w:val="26"/>
        </w:rPr>
        <w:t>defense</w:t>
      </w:r>
      <w:proofErr w:type="spellEnd"/>
      <w:r w:rsidRPr="00826EBD">
        <w:rPr>
          <w:rFonts w:ascii="Times New Roman" w:hAnsi="Times New Roman" w:cs="Times New Roman"/>
          <w:color w:val="000000"/>
          <w:sz w:val="26"/>
          <w:szCs w:val="26"/>
        </w:rPr>
        <w:t>:</w:t>
      </w:r>
    </w:p>
    <w:p w14:paraId="477F69EA" w14:textId="4CBCD722" w:rsidR="006E0D38" w:rsidRPr="00826EBD" w:rsidRDefault="006E0D38"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t xml:space="preserve">a. </w:t>
      </w:r>
      <w:r w:rsidR="00917D3A">
        <w:rPr>
          <w:rFonts w:ascii="Times New Roman" w:hAnsi="Times New Roman" w:cs="Times New Roman"/>
          <w:color w:val="000000"/>
          <w:sz w:val="26"/>
          <w:szCs w:val="26"/>
        </w:rPr>
        <w:t xml:space="preserve"> </w:t>
      </w:r>
      <w:r w:rsidRPr="00826EBD">
        <w:rPr>
          <w:rFonts w:ascii="Times New Roman" w:hAnsi="Times New Roman" w:cs="Times New Roman"/>
          <w:color w:val="000000"/>
          <w:sz w:val="26"/>
          <w:szCs w:val="26"/>
        </w:rPr>
        <w:t>Complet</w:t>
      </w:r>
      <w:r w:rsidR="00917D3A">
        <w:rPr>
          <w:rFonts w:ascii="Times New Roman" w:hAnsi="Times New Roman" w:cs="Times New Roman"/>
          <w:color w:val="000000"/>
          <w:sz w:val="26"/>
          <w:szCs w:val="26"/>
        </w:rPr>
        <w:t>e dissertation</w:t>
      </w:r>
      <w:r w:rsidRPr="00826EBD">
        <w:rPr>
          <w:rFonts w:ascii="Times New Roman" w:hAnsi="Times New Roman" w:cs="Times New Roman"/>
          <w:color w:val="000000"/>
          <w:sz w:val="26"/>
          <w:szCs w:val="26"/>
        </w:rPr>
        <w:t xml:space="preserve"> during the thesis</w:t>
      </w:r>
      <w:r w:rsidR="00A16FF8" w:rsidRPr="00826EBD">
        <w:rPr>
          <w:rFonts w:ascii="Times New Roman" w:hAnsi="Times New Roman" w:cs="Times New Roman"/>
          <w:color w:val="000000"/>
          <w:sz w:val="26"/>
          <w:szCs w:val="26"/>
        </w:rPr>
        <w:t xml:space="preserve"> regulated</w:t>
      </w:r>
      <w:r w:rsidRPr="00826EBD">
        <w:rPr>
          <w:rFonts w:ascii="Times New Roman" w:hAnsi="Times New Roman" w:cs="Times New Roman"/>
          <w:color w:val="000000"/>
          <w:sz w:val="26"/>
          <w:szCs w:val="26"/>
        </w:rPr>
        <w:t xml:space="preserve"> </w:t>
      </w:r>
      <w:r w:rsidR="00A16FF8" w:rsidRPr="00826EBD">
        <w:rPr>
          <w:rFonts w:ascii="Times New Roman" w:hAnsi="Times New Roman" w:cs="Times New Roman"/>
          <w:color w:val="000000"/>
          <w:sz w:val="26"/>
          <w:szCs w:val="26"/>
        </w:rPr>
        <w:t>time frame</w:t>
      </w:r>
      <w:r w:rsidRPr="00826EBD">
        <w:rPr>
          <w:rFonts w:ascii="Times New Roman" w:hAnsi="Times New Roman" w:cs="Times New Roman"/>
          <w:color w:val="000000"/>
          <w:sz w:val="26"/>
          <w:szCs w:val="26"/>
        </w:rPr>
        <w:t>, study program</w:t>
      </w:r>
    </w:p>
    <w:p w14:paraId="7E0F129E" w14:textId="4D224B65" w:rsidR="006E0D38" w:rsidRPr="00826EBD" w:rsidRDefault="006E0D38"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t xml:space="preserve">b. The </w:t>
      </w:r>
      <w:proofErr w:type="spellStart"/>
      <w:r w:rsidR="00917D3A">
        <w:rPr>
          <w:rFonts w:ascii="Times New Roman" w:hAnsi="Times New Roman" w:cs="Times New Roman"/>
          <w:color w:val="000000"/>
          <w:sz w:val="26"/>
          <w:szCs w:val="26"/>
        </w:rPr>
        <w:t>dissertion</w:t>
      </w:r>
      <w:proofErr w:type="spellEnd"/>
      <w:r w:rsidRPr="00826EBD">
        <w:rPr>
          <w:rFonts w:ascii="Times New Roman" w:hAnsi="Times New Roman" w:cs="Times New Roman"/>
          <w:color w:val="000000"/>
          <w:sz w:val="26"/>
          <w:szCs w:val="26"/>
        </w:rPr>
        <w:t xml:space="preserve"> satisfies the requirements stipulated in Articles 85 and 96 of this Regulation.</w:t>
      </w:r>
    </w:p>
    <w:p w14:paraId="234A24B9" w14:textId="57E5A2CF" w:rsidR="006E0D38" w:rsidRPr="00826EBD" w:rsidRDefault="006E0D38"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t xml:space="preserve">c. The </w:t>
      </w:r>
      <w:r w:rsidR="00917D3A">
        <w:rPr>
          <w:rFonts w:ascii="Times New Roman" w:hAnsi="Times New Roman" w:cs="Times New Roman"/>
          <w:color w:val="000000"/>
          <w:sz w:val="26"/>
          <w:szCs w:val="26"/>
        </w:rPr>
        <w:t>dissertation</w:t>
      </w:r>
      <w:r w:rsidRPr="00826EBD">
        <w:rPr>
          <w:rFonts w:ascii="Times New Roman" w:hAnsi="Times New Roman" w:cs="Times New Roman"/>
          <w:color w:val="000000"/>
          <w:sz w:val="26"/>
          <w:szCs w:val="26"/>
        </w:rPr>
        <w:t xml:space="preserve"> has been commented and </w:t>
      </w:r>
      <w:r w:rsidR="00A16FF8" w:rsidRPr="00826EBD">
        <w:rPr>
          <w:rFonts w:ascii="Times New Roman" w:hAnsi="Times New Roman" w:cs="Times New Roman"/>
          <w:color w:val="000000"/>
          <w:sz w:val="26"/>
          <w:szCs w:val="26"/>
        </w:rPr>
        <w:t>evaluated</w:t>
      </w:r>
      <w:r w:rsidRPr="00826EBD">
        <w:rPr>
          <w:rFonts w:ascii="Times New Roman" w:hAnsi="Times New Roman" w:cs="Times New Roman"/>
          <w:color w:val="000000"/>
          <w:sz w:val="26"/>
          <w:szCs w:val="26"/>
        </w:rPr>
        <w:t xml:space="preserve"> by Scientific Panel. The minutes of the final workshop agreed t</w:t>
      </w:r>
      <w:r w:rsidR="00917D3A">
        <w:rPr>
          <w:rFonts w:ascii="Times New Roman" w:hAnsi="Times New Roman" w:cs="Times New Roman"/>
          <w:color w:val="000000"/>
          <w:sz w:val="26"/>
          <w:szCs w:val="26"/>
        </w:rPr>
        <w:t>hat quality of dissertation is good enough for further defending</w:t>
      </w:r>
      <w:r w:rsidRPr="00826EBD">
        <w:rPr>
          <w:rFonts w:ascii="Times New Roman" w:hAnsi="Times New Roman" w:cs="Times New Roman"/>
          <w:color w:val="000000"/>
          <w:sz w:val="26"/>
          <w:szCs w:val="26"/>
        </w:rPr>
        <w:t>.</w:t>
      </w:r>
    </w:p>
    <w:p w14:paraId="6E6F8148" w14:textId="2729F500" w:rsidR="006E0D38" w:rsidRPr="00826EBD" w:rsidRDefault="006E0D38"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t xml:space="preserve">d. </w:t>
      </w:r>
      <w:r w:rsidR="00A16FF8" w:rsidRPr="00826EBD">
        <w:rPr>
          <w:rFonts w:ascii="Times New Roman" w:hAnsi="Times New Roman" w:cs="Times New Roman"/>
          <w:color w:val="000000"/>
          <w:sz w:val="26"/>
          <w:szCs w:val="26"/>
        </w:rPr>
        <w:t>Advisor</w:t>
      </w:r>
      <w:r w:rsidRPr="00826EBD">
        <w:rPr>
          <w:rFonts w:ascii="Times New Roman" w:hAnsi="Times New Roman" w:cs="Times New Roman"/>
          <w:color w:val="000000"/>
          <w:sz w:val="26"/>
          <w:szCs w:val="26"/>
        </w:rPr>
        <w:t xml:space="preserve"> has confirmed the quality of the dissertation, comment on morale, attitudes, results of study and proposed </w:t>
      </w:r>
      <w:r w:rsidR="00A16FF8" w:rsidRPr="00826EBD">
        <w:rPr>
          <w:rFonts w:ascii="Times New Roman" w:hAnsi="Times New Roman" w:cs="Times New Roman"/>
          <w:color w:val="000000"/>
          <w:sz w:val="26"/>
          <w:szCs w:val="26"/>
        </w:rPr>
        <w:t>for PhD candidate</w:t>
      </w:r>
      <w:r w:rsidRPr="00826EBD">
        <w:rPr>
          <w:rFonts w:ascii="Times New Roman" w:hAnsi="Times New Roman" w:cs="Times New Roman"/>
          <w:color w:val="000000"/>
          <w:sz w:val="26"/>
          <w:szCs w:val="26"/>
        </w:rPr>
        <w:t xml:space="preserve"> to </w:t>
      </w:r>
      <w:r w:rsidR="00A16FF8" w:rsidRPr="00826EBD">
        <w:rPr>
          <w:rFonts w:ascii="Times New Roman" w:hAnsi="Times New Roman" w:cs="Times New Roman"/>
          <w:color w:val="000000"/>
          <w:sz w:val="26"/>
          <w:szCs w:val="26"/>
        </w:rPr>
        <w:t>defend</w:t>
      </w:r>
      <w:r w:rsidRPr="00826EBD">
        <w:rPr>
          <w:rFonts w:ascii="Times New Roman" w:hAnsi="Times New Roman" w:cs="Times New Roman"/>
          <w:color w:val="000000"/>
          <w:sz w:val="26"/>
          <w:szCs w:val="26"/>
        </w:rPr>
        <w:t>.</w:t>
      </w:r>
    </w:p>
    <w:p w14:paraId="46BF8A36" w14:textId="0FA8CC4E" w:rsidR="006E0D38" w:rsidRPr="00826EBD" w:rsidRDefault="006E0D38"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t xml:space="preserve">e. </w:t>
      </w:r>
      <w:r w:rsidR="00A16FF8" w:rsidRPr="00826EBD">
        <w:rPr>
          <w:rFonts w:ascii="Times New Roman" w:hAnsi="Times New Roman" w:cs="Times New Roman"/>
          <w:color w:val="000000"/>
          <w:sz w:val="26"/>
          <w:szCs w:val="26"/>
        </w:rPr>
        <w:t>PhD candidate</w:t>
      </w:r>
      <w:r w:rsidRPr="00826EBD">
        <w:rPr>
          <w:rFonts w:ascii="Times New Roman" w:hAnsi="Times New Roman" w:cs="Times New Roman"/>
          <w:color w:val="000000"/>
          <w:sz w:val="26"/>
          <w:szCs w:val="26"/>
        </w:rPr>
        <w:t xml:space="preserve"> is not subject to disciplinary action</w:t>
      </w:r>
      <w:r w:rsidR="00917D3A">
        <w:rPr>
          <w:rFonts w:ascii="Times New Roman" w:hAnsi="Times New Roman" w:cs="Times New Roman"/>
          <w:color w:val="000000"/>
          <w:sz w:val="26"/>
          <w:szCs w:val="26"/>
        </w:rPr>
        <w:t>s</w:t>
      </w:r>
      <w:r w:rsidRPr="00826EBD">
        <w:rPr>
          <w:rFonts w:ascii="Times New Roman" w:hAnsi="Times New Roman" w:cs="Times New Roman"/>
          <w:color w:val="000000"/>
          <w:sz w:val="26"/>
          <w:szCs w:val="26"/>
        </w:rPr>
        <w:t>.</w:t>
      </w:r>
    </w:p>
    <w:p w14:paraId="3D26188D" w14:textId="77777777" w:rsidR="00B526D2" w:rsidRPr="00826EBD" w:rsidRDefault="00B526D2" w:rsidP="00101D77">
      <w:pPr>
        <w:spacing w:after="0" w:line="240" w:lineRule="auto"/>
        <w:jc w:val="both"/>
        <w:rPr>
          <w:rFonts w:ascii="Times New Roman" w:hAnsi="Times New Roman" w:cs="Times New Roman"/>
          <w:b/>
          <w:color w:val="000000"/>
          <w:sz w:val="26"/>
          <w:szCs w:val="26"/>
        </w:rPr>
      </w:pPr>
      <w:r w:rsidRPr="00826EBD">
        <w:rPr>
          <w:rFonts w:ascii="Times New Roman" w:hAnsi="Times New Roman" w:cs="Times New Roman"/>
          <w:color w:val="000000"/>
          <w:sz w:val="26"/>
          <w:szCs w:val="26"/>
        </w:rPr>
        <w:br/>
      </w:r>
    </w:p>
    <w:p w14:paraId="7988B861" w14:textId="77777777" w:rsidR="00A16FF8" w:rsidRPr="00826EBD" w:rsidRDefault="006E0D38"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b/>
          <w:color w:val="000000"/>
          <w:sz w:val="26"/>
          <w:szCs w:val="26"/>
        </w:rPr>
        <w:t xml:space="preserve">Article 98. Assessment of </w:t>
      </w:r>
      <w:proofErr w:type="spellStart"/>
      <w:r w:rsidR="00A16FF8" w:rsidRPr="00826EBD">
        <w:rPr>
          <w:rStyle w:val="fontstyle01"/>
        </w:rPr>
        <w:t>disseration</w:t>
      </w:r>
      <w:proofErr w:type="spellEnd"/>
      <w:r w:rsidR="00A16FF8" w:rsidRPr="00826EBD">
        <w:rPr>
          <w:rStyle w:val="fontstyle01"/>
        </w:rPr>
        <w:t xml:space="preserve"> defending at foundation level</w:t>
      </w:r>
    </w:p>
    <w:p w14:paraId="0D16554E" w14:textId="51FAF1C6" w:rsidR="006E0D38" w:rsidRPr="00826EBD" w:rsidRDefault="006E0D38"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t xml:space="preserve">1. When </w:t>
      </w:r>
      <w:r w:rsidR="00A16FF8" w:rsidRPr="00826EBD">
        <w:rPr>
          <w:rFonts w:ascii="Times New Roman" w:hAnsi="Times New Roman" w:cs="Times New Roman"/>
          <w:color w:val="000000"/>
          <w:sz w:val="26"/>
          <w:szCs w:val="26"/>
        </w:rPr>
        <w:t xml:space="preserve">PhD candidate </w:t>
      </w:r>
      <w:r w:rsidRPr="00826EBD">
        <w:rPr>
          <w:rFonts w:ascii="Times New Roman" w:hAnsi="Times New Roman" w:cs="Times New Roman"/>
          <w:color w:val="000000"/>
          <w:sz w:val="26"/>
          <w:szCs w:val="26"/>
        </w:rPr>
        <w:t xml:space="preserve">satisfies the conditions specified in Clause 2, Article 97 of this Regulation, the head of the </w:t>
      </w:r>
      <w:r w:rsidR="00A16FF8" w:rsidRPr="00826EBD">
        <w:rPr>
          <w:rFonts w:ascii="Times New Roman" w:hAnsi="Times New Roman" w:cs="Times New Roman"/>
          <w:color w:val="000000"/>
          <w:sz w:val="26"/>
          <w:szCs w:val="26"/>
        </w:rPr>
        <w:t>department</w:t>
      </w:r>
      <w:r w:rsidRPr="00826EBD">
        <w:rPr>
          <w:rFonts w:ascii="Times New Roman" w:hAnsi="Times New Roman" w:cs="Times New Roman"/>
          <w:color w:val="000000"/>
          <w:sz w:val="26"/>
          <w:szCs w:val="26"/>
        </w:rPr>
        <w:t xml:space="preserve">, </w:t>
      </w:r>
      <w:r w:rsidR="00A16FF8" w:rsidRPr="00826EBD">
        <w:rPr>
          <w:rFonts w:ascii="Times New Roman" w:hAnsi="Times New Roman" w:cs="Times New Roman"/>
          <w:color w:val="000000"/>
          <w:sz w:val="26"/>
          <w:szCs w:val="26"/>
        </w:rPr>
        <w:t>advisor</w:t>
      </w:r>
      <w:r w:rsidRPr="00826EBD">
        <w:rPr>
          <w:rFonts w:ascii="Times New Roman" w:hAnsi="Times New Roman" w:cs="Times New Roman"/>
          <w:color w:val="000000"/>
          <w:sz w:val="26"/>
          <w:szCs w:val="26"/>
        </w:rPr>
        <w:t xml:space="preserve"> (</w:t>
      </w:r>
      <w:r w:rsidR="00A16FF8" w:rsidRPr="00826EBD">
        <w:rPr>
          <w:rFonts w:ascii="Times New Roman" w:hAnsi="Times New Roman" w:cs="Times New Roman"/>
          <w:color w:val="000000"/>
          <w:sz w:val="26"/>
          <w:szCs w:val="26"/>
        </w:rPr>
        <w:t xml:space="preserve">main advisor if PhD candidate has two </w:t>
      </w:r>
      <w:r w:rsidR="00917D3A">
        <w:rPr>
          <w:rFonts w:ascii="Times New Roman" w:hAnsi="Times New Roman" w:cs="Times New Roman"/>
          <w:color w:val="000000"/>
          <w:sz w:val="26"/>
          <w:szCs w:val="26"/>
        </w:rPr>
        <w:t>advisors</w:t>
      </w:r>
      <w:r w:rsidRPr="00826EBD">
        <w:rPr>
          <w:rFonts w:ascii="Times New Roman" w:hAnsi="Times New Roman" w:cs="Times New Roman"/>
          <w:color w:val="000000"/>
          <w:sz w:val="26"/>
          <w:szCs w:val="26"/>
        </w:rPr>
        <w:t>), the</w:t>
      </w:r>
      <w:r w:rsidR="00917D3A">
        <w:rPr>
          <w:rFonts w:ascii="Times New Roman" w:hAnsi="Times New Roman" w:cs="Times New Roman"/>
          <w:color w:val="000000"/>
          <w:sz w:val="26"/>
          <w:szCs w:val="26"/>
        </w:rPr>
        <w:t xml:space="preserve"> PhD carried school</w:t>
      </w:r>
      <w:r w:rsidRPr="00826EBD">
        <w:rPr>
          <w:rFonts w:ascii="Times New Roman" w:hAnsi="Times New Roman" w:cs="Times New Roman"/>
          <w:color w:val="000000"/>
          <w:sz w:val="26"/>
          <w:szCs w:val="26"/>
        </w:rPr>
        <w:t xml:space="preserve"> shall request the </w:t>
      </w:r>
      <w:r w:rsidR="00917D3A">
        <w:rPr>
          <w:rFonts w:ascii="Times New Roman" w:hAnsi="Times New Roman" w:cs="Times New Roman"/>
          <w:color w:val="000000"/>
          <w:sz w:val="26"/>
          <w:szCs w:val="26"/>
        </w:rPr>
        <w:t xml:space="preserve">Graduation </w:t>
      </w:r>
      <w:r w:rsidRPr="00826EBD">
        <w:rPr>
          <w:rFonts w:ascii="Times New Roman" w:hAnsi="Times New Roman" w:cs="Times New Roman"/>
          <w:color w:val="000000"/>
          <w:sz w:val="26"/>
          <w:szCs w:val="26"/>
        </w:rPr>
        <w:t>Institute to implement the regulations</w:t>
      </w:r>
      <w:r w:rsidR="00917D3A">
        <w:rPr>
          <w:rFonts w:ascii="Times New Roman" w:hAnsi="Times New Roman" w:cs="Times New Roman"/>
          <w:color w:val="000000"/>
          <w:sz w:val="26"/>
          <w:szCs w:val="26"/>
        </w:rPr>
        <w:t xml:space="preserve"> </w:t>
      </w:r>
      <w:r w:rsidRPr="00826EBD">
        <w:rPr>
          <w:rFonts w:ascii="Times New Roman" w:hAnsi="Times New Roman" w:cs="Times New Roman"/>
          <w:color w:val="000000"/>
          <w:sz w:val="26"/>
          <w:szCs w:val="26"/>
        </w:rPr>
        <w:t xml:space="preserve">and submit the decision to the </w:t>
      </w:r>
      <w:r w:rsidR="00E520A0">
        <w:rPr>
          <w:rFonts w:ascii="Times New Roman" w:hAnsi="Times New Roman" w:cs="Times New Roman"/>
          <w:color w:val="000000"/>
          <w:sz w:val="26"/>
          <w:szCs w:val="26"/>
        </w:rPr>
        <w:t>Foundation</w:t>
      </w:r>
      <w:r w:rsidRPr="00826EBD">
        <w:rPr>
          <w:rFonts w:ascii="Times New Roman" w:hAnsi="Times New Roman" w:cs="Times New Roman"/>
          <w:color w:val="000000"/>
          <w:sz w:val="26"/>
          <w:szCs w:val="26"/>
        </w:rPr>
        <w:t xml:space="preserve"> Academic Review Council.</w:t>
      </w:r>
    </w:p>
    <w:p w14:paraId="2CD352C0" w14:textId="2B3A74AF" w:rsidR="006E0D38" w:rsidRPr="00826EBD" w:rsidRDefault="006E0D38"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t xml:space="preserve">c. Members of the </w:t>
      </w:r>
      <w:r w:rsidR="00E520A0">
        <w:rPr>
          <w:rFonts w:ascii="Times New Roman" w:hAnsi="Times New Roman" w:cs="Times New Roman"/>
          <w:color w:val="000000"/>
          <w:sz w:val="26"/>
          <w:szCs w:val="26"/>
        </w:rPr>
        <w:t>Foundation</w:t>
      </w:r>
      <w:r w:rsidRPr="00826EBD">
        <w:rPr>
          <w:rFonts w:ascii="Times New Roman" w:hAnsi="Times New Roman" w:cs="Times New Roman"/>
          <w:color w:val="000000"/>
          <w:sz w:val="26"/>
          <w:szCs w:val="26"/>
        </w:rPr>
        <w:t xml:space="preserve"> Academic Review Council must comments indicating the new findings of the dissertation, the limitations and </w:t>
      </w:r>
      <w:proofErr w:type="spellStart"/>
      <w:r w:rsidRPr="00826EBD">
        <w:rPr>
          <w:rFonts w:ascii="Times New Roman" w:hAnsi="Times New Roman" w:cs="Times New Roman"/>
          <w:color w:val="000000"/>
          <w:sz w:val="26"/>
          <w:szCs w:val="26"/>
        </w:rPr>
        <w:t>shor</w:t>
      </w:r>
      <w:r w:rsidR="00101D77">
        <w:rPr>
          <w:rFonts w:ascii="Times New Roman" w:hAnsi="Times New Roman" w:cs="Times New Roman"/>
          <w:color w:val="000000"/>
          <w:sz w:val="26"/>
          <w:szCs w:val="26"/>
        </w:rPr>
        <w:t>credit</w:t>
      </w:r>
      <w:r w:rsidRPr="00826EBD">
        <w:rPr>
          <w:rFonts w:ascii="Times New Roman" w:hAnsi="Times New Roman" w:cs="Times New Roman"/>
          <w:color w:val="000000"/>
          <w:sz w:val="26"/>
          <w:szCs w:val="26"/>
        </w:rPr>
        <w:t>omings</w:t>
      </w:r>
      <w:proofErr w:type="spellEnd"/>
      <w:r w:rsidRPr="00826EBD">
        <w:rPr>
          <w:rFonts w:ascii="Times New Roman" w:hAnsi="Times New Roman" w:cs="Times New Roman"/>
          <w:color w:val="000000"/>
          <w:sz w:val="26"/>
          <w:szCs w:val="26"/>
        </w:rPr>
        <w:t xml:space="preserve"> of the dissertation, and request the</w:t>
      </w:r>
      <w:r w:rsidR="00E520A0">
        <w:rPr>
          <w:rFonts w:ascii="Times New Roman" w:hAnsi="Times New Roman" w:cs="Times New Roman"/>
          <w:color w:val="000000"/>
          <w:sz w:val="26"/>
          <w:szCs w:val="26"/>
        </w:rPr>
        <w:t xml:space="preserve"> PhD candidate</w:t>
      </w:r>
      <w:r w:rsidRPr="00826EBD">
        <w:rPr>
          <w:rFonts w:ascii="Times New Roman" w:hAnsi="Times New Roman" w:cs="Times New Roman"/>
          <w:color w:val="000000"/>
          <w:sz w:val="26"/>
          <w:szCs w:val="26"/>
        </w:rPr>
        <w:t xml:space="preserve"> to make corrections.</w:t>
      </w:r>
    </w:p>
    <w:p w14:paraId="421A592E" w14:textId="28C8CCD5" w:rsidR="006E0D38" w:rsidRPr="00826EBD" w:rsidRDefault="006E0D38"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t xml:space="preserve">d. The dissertation will only be approved by the Grade-I thesis review committee to provide the </w:t>
      </w:r>
      <w:proofErr w:type="spellStart"/>
      <w:r w:rsidR="00E520A0">
        <w:rPr>
          <w:rFonts w:ascii="Times New Roman" w:hAnsi="Times New Roman" w:cs="Times New Roman"/>
          <w:color w:val="000000"/>
          <w:sz w:val="26"/>
          <w:szCs w:val="26"/>
        </w:rPr>
        <w:t>univesity</w:t>
      </w:r>
      <w:proofErr w:type="spellEnd"/>
      <w:r w:rsidRPr="00826EBD">
        <w:rPr>
          <w:rFonts w:ascii="Times New Roman" w:hAnsi="Times New Roman" w:cs="Times New Roman"/>
          <w:color w:val="000000"/>
          <w:sz w:val="26"/>
          <w:szCs w:val="26"/>
        </w:rPr>
        <w:t xml:space="preserve"> level protection when:</w:t>
      </w:r>
    </w:p>
    <w:p w14:paraId="07DC13DA" w14:textId="31D67435" w:rsidR="006E0D38" w:rsidRPr="00826EBD" w:rsidRDefault="006E0D38"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t xml:space="preserve">- </w:t>
      </w:r>
      <w:r w:rsidR="00E520A0">
        <w:rPr>
          <w:rFonts w:ascii="Times New Roman" w:hAnsi="Times New Roman" w:cs="Times New Roman"/>
          <w:color w:val="000000"/>
          <w:sz w:val="26"/>
          <w:szCs w:val="26"/>
        </w:rPr>
        <w:t>Dissertation</w:t>
      </w:r>
      <w:r w:rsidRPr="00826EBD">
        <w:rPr>
          <w:rFonts w:ascii="Times New Roman" w:hAnsi="Times New Roman" w:cs="Times New Roman"/>
          <w:color w:val="000000"/>
          <w:sz w:val="26"/>
          <w:szCs w:val="26"/>
        </w:rPr>
        <w:t xml:space="preserve"> was finalized </w:t>
      </w:r>
      <w:proofErr w:type="gramStart"/>
      <w:r w:rsidRPr="00826EBD">
        <w:rPr>
          <w:rFonts w:ascii="Times New Roman" w:hAnsi="Times New Roman" w:cs="Times New Roman"/>
          <w:color w:val="000000"/>
          <w:sz w:val="26"/>
          <w:szCs w:val="26"/>
        </w:rPr>
        <w:t>on the basis of</w:t>
      </w:r>
      <w:proofErr w:type="gramEnd"/>
      <w:r w:rsidRPr="00826EBD">
        <w:rPr>
          <w:rFonts w:ascii="Times New Roman" w:hAnsi="Times New Roman" w:cs="Times New Roman"/>
          <w:color w:val="000000"/>
          <w:sz w:val="26"/>
          <w:szCs w:val="26"/>
        </w:rPr>
        <w:t xml:space="preserve"> the comments made at the meetings of the Council.</w:t>
      </w:r>
    </w:p>
    <w:p w14:paraId="20F25961" w14:textId="42FD924C" w:rsidR="006E0D38" w:rsidRPr="00826EBD" w:rsidRDefault="006E0D38"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t xml:space="preserve">- Achieving three quarters (3/4) of the members of the </w:t>
      </w:r>
      <w:r w:rsidR="00E520A0">
        <w:rPr>
          <w:rFonts w:ascii="Times New Roman" w:hAnsi="Times New Roman" w:cs="Times New Roman"/>
          <w:color w:val="000000"/>
          <w:sz w:val="26"/>
          <w:szCs w:val="26"/>
        </w:rPr>
        <w:t>Foundation</w:t>
      </w:r>
      <w:r w:rsidRPr="00826EBD">
        <w:rPr>
          <w:rFonts w:ascii="Times New Roman" w:hAnsi="Times New Roman" w:cs="Times New Roman"/>
          <w:color w:val="000000"/>
          <w:sz w:val="26"/>
          <w:szCs w:val="26"/>
        </w:rPr>
        <w:t xml:space="preserve"> Academic Evaluation Councils present at the final vote.</w:t>
      </w:r>
    </w:p>
    <w:p w14:paraId="0C5BA726" w14:textId="77777777" w:rsidR="00B526D2" w:rsidRPr="00826EBD" w:rsidRDefault="00B526D2" w:rsidP="00101D77">
      <w:pPr>
        <w:spacing w:after="0" w:line="240" w:lineRule="auto"/>
        <w:jc w:val="both"/>
        <w:rPr>
          <w:rFonts w:ascii="Times New Roman" w:hAnsi="Times New Roman" w:cs="Times New Roman"/>
          <w:color w:val="000000"/>
          <w:sz w:val="26"/>
          <w:szCs w:val="26"/>
        </w:rPr>
      </w:pPr>
    </w:p>
    <w:p w14:paraId="3328062B" w14:textId="77777777" w:rsidR="00F56B17" w:rsidRPr="00E520A0" w:rsidRDefault="00686BAD" w:rsidP="00101D77">
      <w:pPr>
        <w:spacing w:after="0" w:line="240" w:lineRule="auto"/>
        <w:jc w:val="both"/>
        <w:rPr>
          <w:rStyle w:val="fontstyle01"/>
          <w:color w:val="000000" w:themeColor="text1"/>
        </w:rPr>
      </w:pPr>
      <w:r w:rsidRPr="00E520A0">
        <w:rPr>
          <w:rFonts w:ascii="Times New Roman" w:eastAsia="Times New Roman" w:hAnsi="Times New Roman" w:cs="Times New Roman"/>
          <w:b/>
          <w:color w:val="000000" w:themeColor="text1"/>
          <w:sz w:val="26"/>
          <w:szCs w:val="26"/>
          <w:lang w:eastAsia="en-GB"/>
        </w:rPr>
        <w:t>Article</w:t>
      </w:r>
      <w:r w:rsidR="00B526D2" w:rsidRPr="00E520A0">
        <w:rPr>
          <w:rStyle w:val="fontstyle01"/>
          <w:b w:val="0"/>
          <w:color w:val="000000" w:themeColor="text1"/>
        </w:rPr>
        <w:t xml:space="preserve"> </w:t>
      </w:r>
      <w:r w:rsidR="00B526D2" w:rsidRPr="00E520A0">
        <w:rPr>
          <w:rStyle w:val="fontstyle01"/>
          <w:color w:val="000000" w:themeColor="text1"/>
        </w:rPr>
        <w:t xml:space="preserve">99. </w:t>
      </w:r>
      <w:r w:rsidRPr="00E520A0">
        <w:rPr>
          <w:rStyle w:val="fontstyle01"/>
          <w:color w:val="000000" w:themeColor="text1"/>
        </w:rPr>
        <w:t xml:space="preserve">Documents for defending at university </w:t>
      </w:r>
      <w:r w:rsidR="00F56B17" w:rsidRPr="00E520A0">
        <w:rPr>
          <w:rStyle w:val="fontstyle01"/>
          <w:color w:val="000000" w:themeColor="text1"/>
        </w:rPr>
        <w:t>level</w:t>
      </w:r>
    </w:p>
    <w:p w14:paraId="21815D4A" w14:textId="77777777" w:rsidR="00F56B17" w:rsidRPr="00826EBD" w:rsidRDefault="00F56B17" w:rsidP="00101D77">
      <w:pPr>
        <w:pStyle w:val="ListParagraph"/>
        <w:numPr>
          <w:ilvl w:val="0"/>
          <w:numId w:val="3"/>
        </w:numPr>
        <w:spacing w:after="0" w:line="240" w:lineRule="auto"/>
        <w:jc w:val="both"/>
        <w:rPr>
          <w:rStyle w:val="fontstyle21"/>
        </w:rPr>
      </w:pPr>
      <w:r w:rsidRPr="00826EBD">
        <w:rPr>
          <w:rStyle w:val="fontstyle21"/>
        </w:rPr>
        <w:lastRenderedPageBreak/>
        <w:t xml:space="preserve">Based on the results of foundation level of dissertation evaluation council, the PhD candidate can go to </w:t>
      </w:r>
      <w:proofErr w:type="spellStart"/>
      <w:r w:rsidRPr="00826EBD">
        <w:rPr>
          <w:rStyle w:val="fontstyle21"/>
        </w:rPr>
        <w:t>dedending</w:t>
      </w:r>
      <w:proofErr w:type="spellEnd"/>
      <w:r w:rsidRPr="00826EBD">
        <w:rPr>
          <w:rStyle w:val="fontstyle21"/>
        </w:rPr>
        <w:t xml:space="preserve"> at university level.</w:t>
      </w:r>
    </w:p>
    <w:p w14:paraId="30C781A2" w14:textId="77777777" w:rsidR="00F56B17" w:rsidRPr="00826EBD" w:rsidRDefault="00B526D2" w:rsidP="00101D77">
      <w:pPr>
        <w:spacing w:after="0" w:line="240" w:lineRule="auto"/>
        <w:jc w:val="both"/>
        <w:rPr>
          <w:rStyle w:val="fontstyle21"/>
          <w:b/>
          <w:color w:val="000000" w:themeColor="text1"/>
        </w:rPr>
      </w:pPr>
      <w:r w:rsidRPr="00826EBD">
        <w:rPr>
          <w:rFonts w:ascii="Times New Roman" w:hAnsi="Times New Roman" w:cs="Times New Roman"/>
          <w:color w:val="000000"/>
          <w:sz w:val="26"/>
          <w:szCs w:val="26"/>
        </w:rPr>
        <w:br/>
      </w:r>
      <w:r w:rsidR="006E0D38" w:rsidRPr="00826EBD">
        <w:rPr>
          <w:rStyle w:val="fontstyle21"/>
          <w:b/>
          <w:color w:val="000000" w:themeColor="text1"/>
        </w:rPr>
        <w:t>Article 100. Independent review</w:t>
      </w:r>
    </w:p>
    <w:p w14:paraId="70C4FEBD" w14:textId="662883AE" w:rsidR="006E0D38" w:rsidRPr="00826EBD" w:rsidRDefault="006E0D38" w:rsidP="00101D77">
      <w:pPr>
        <w:spacing w:after="0" w:line="240" w:lineRule="auto"/>
        <w:jc w:val="both"/>
        <w:rPr>
          <w:rStyle w:val="fontstyle21"/>
        </w:rPr>
      </w:pPr>
      <w:r w:rsidRPr="00826EBD">
        <w:rPr>
          <w:rStyle w:val="fontstyle21"/>
        </w:rPr>
        <w:t xml:space="preserve">1. Before setting up the </w:t>
      </w:r>
      <w:r w:rsidR="00E520A0">
        <w:rPr>
          <w:rStyle w:val="fontstyle21"/>
        </w:rPr>
        <w:t>u</w:t>
      </w:r>
      <w:r w:rsidRPr="00826EBD">
        <w:rPr>
          <w:rStyle w:val="fontstyle21"/>
        </w:rPr>
        <w:t xml:space="preserve">niversity-level dissertation review board, the </w:t>
      </w:r>
      <w:r w:rsidR="00E520A0">
        <w:rPr>
          <w:rStyle w:val="fontstyle21"/>
        </w:rPr>
        <w:t xml:space="preserve">University </w:t>
      </w:r>
      <w:r w:rsidRPr="00826EBD">
        <w:rPr>
          <w:rStyle w:val="fontstyle21"/>
        </w:rPr>
        <w:t>Pr</w:t>
      </w:r>
      <w:r w:rsidR="00F56B17" w:rsidRPr="00826EBD">
        <w:rPr>
          <w:rStyle w:val="fontstyle21"/>
        </w:rPr>
        <w:t>esident</w:t>
      </w:r>
      <w:r w:rsidRPr="00826EBD">
        <w:rPr>
          <w:rStyle w:val="fontstyle21"/>
        </w:rPr>
        <w:t xml:space="preserve"> ask the opinions of the </w:t>
      </w:r>
      <w:proofErr w:type="gramStart"/>
      <w:r w:rsidRPr="00826EBD">
        <w:rPr>
          <w:rStyle w:val="fontstyle21"/>
        </w:rPr>
        <w:t xml:space="preserve">two </w:t>
      </w:r>
      <w:r w:rsidR="00F56B17" w:rsidRPr="00826EBD">
        <w:rPr>
          <w:rStyle w:val="fontstyle21"/>
        </w:rPr>
        <w:t>independent</w:t>
      </w:r>
      <w:proofErr w:type="gramEnd"/>
      <w:r w:rsidR="00F56B17" w:rsidRPr="00826EBD">
        <w:rPr>
          <w:rStyle w:val="fontstyle21"/>
        </w:rPr>
        <w:t xml:space="preserve"> reviewer </w:t>
      </w:r>
      <w:r w:rsidRPr="00826EBD">
        <w:rPr>
          <w:rStyle w:val="fontstyle21"/>
        </w:rPr>
        <w:t>on the thesis:</w:t>
      </w:r>
    </w:p>
    <w:p w14:paraId="506D7F29" w14:textId="77777777" w:rsidR="006E0D38" w:rsidRPr="00826EBD" w:rsidRDefault="006E0D38" w:rsidP="00101D77">
      <w:pPr>
        <w:spacing w:after="0" w:line="240" w:lineRule="auto"/>
        <w:jc w:val="both"/>
        <w:rPr>
          <w:rStyle w:val="fontstyle21"/>
        </w:rPr>
      </w:pPr>
      <w:r w:rsidRPr="00826EBD">
        <w:rPr>
          <w:rStyle w:val="fontstyle21"/>
        </w:rPr>
        <w:t xml:space="preserve">a. Independent reviewers are scientists or experts in Vietnam or abroad; have good qualities and morals, have high scientific credentials, have </w:t>
      </w:r>
      <w:proofErr w:type="spellStart"/>
      <w:r w:rsidR="00F56B17" w:rsidRPr="00826EBD">
        <w:rPr>
          <w:rStyle w:val="fontstyle21"/>
        </w:rPr>
        <w:t>scientitial</w:t>
      </w:r>
      <w:proofErr w:type="spellEnd"/>
      <w:r w:rsidR="00F56B17" w:rsidRPr="00826EBD">
        <w:rPr>
          <w:rStyle w:val="fontstyle21"/>
        </w:rPr>
        <w:t xml:space="preserve"> </w:t>
      </w:r>
      <w:proofErr w:type="spellStart"/>
      <w:r w:rsidR="00F56B17" w:rsidRPr="00826EBD">
        <w:rPr>
          <w:rStyle w:val="fontstyle21"/>
        </w:rPr>
        <w:t>truthness</w:t>
      </w:r>
      <w:proofErr w:type="spellEnd"/>
      <w:r w:rsidRPr="00826EBD">
        <w:rPr>
          <w:rStyle w:val="fontstyle21"/>
        </w:rPr>
        <w:t>; Having scientific and professional experience in accordance with the research topic of the dissertation</w:t>
      </w:r>
    </w:p>
    <w:p w14:paraId="13B43452" w14:textId="1ECC3DC6" w:rsidR="006E0D38" w:rsidRPr="00826EBD" w:rsidRDefault="006E0D38" w:rsidP="00101D77">
      <w:pPr>
        <w:spacing w:after="0" w:line="240" w:lineRule="auto"/>
        <w:jc w:val="both"/>
        <w:rPr>
          <w:rStyle w:val="fontstyle21"/>
        </w:rPr>
      </w:pPr>
      <w:r w:rsidRPr="00826EBD">
        <w:rPr>
          <w:rStyle w:val="fontstyle21"/>
        </w:rPr>
        <w:t xml:space="preserve">b. The </w:t>
      </w:r>
      <w:r w:rsidR="00F56B17" w:rsidRPr="00826EBD">
        <w:rPr>
          <w:rStyle w:val="fontstyle21"/>
        </w:rPr>
        <w:t>independent reviewers</w:t>
      </w:r>
      <w:r w:rsidRPr="00826EBD">
        <w:rPr>
          <w:rStyle w:val="fontstyle21"/>
        </w:rPr>
        <w:t xml:space="preserve"> has the role of advising the </w:t>
      </w:r>
      <w:r w:rsidR="00E520A0">
        <w:rPr>
          <w:rStyle w:val="fontstyle21"/>
        </w:rPr>
        <w:t>President</w:t>
      </w:r>
      <w:r w:rsidRPr="00826EBD">
        <w:rPr>
          <w:rStyle w:val="fontstyle21"/>
        </w:rPr>
        <w:t xml:space="preserve"> on reviewing the quality of </w:t>
      </w:r>
      <w:r w:rsidR="00F56B17" w:rsidRPr="00826EBD">
        <w:rPr>
          <w:rStyle w:val="fontstyle21"/>
        </w:rPr>
        <w:t>dissertation</w:t>
      </w:r>
      <w:r w:rsidRPr="00826EBD">
        <w:rPr>
          <w:rStyle w:val="fontstyle21"/>
        </w:rPr>
        <w:t xml:space="preserve"> and deciding to </w:t>
      </w:r>
      <w:r w:rsidR="00F56B17" w:rsidRPr="00826EBD">
        <w:rPr>
          <w:rStyle w:val="fontstyle21"/>
        </w:rPr>
        <w:t>defend</w:t>
      </w:r>
      <w:r w:rsidRPr="00826EBD">
        <w:rPr>
          <w:rStyle w:val="fontstyle21"/>
        </w:rPr>
        <w:t xml:space="preserve"> the dissertation.</w:t>
      </w:r>
    </w:p>
    <w:p w14:paraId="0347DAE6" w14:textId="7B4034BC" w:rsidR="006E0D38" w:rsidRPr="00826EBD" w:rsidRDefault="006E0D38" w:rsidP="00101D77">
      <w:pPr>
        <w:spacing w:after="0" w:line="240" w:lineRule="auto"/>
        <w:jc w:val="both"/>
        <w:rPr>
          <w:rStyle w:val="fontstyle21"/>
        </w:rPr>
      </w:pPr>
      <w:r w:rsidRPr="00826EBD">
        <w:rPr>
          <w:rStyle w:val="fontstyle21"/>
        </w:rPr>
        <w:t xml:space="preserve">c. </w:t>
      </w:r>
      <w:r w:rsidR="00F56B17" w:rsidRPr="00826EBD">
        <w:rPr>
          <w:rStyle w:val="fontstyle21"/>
        </w:rPr>
        <w:t>It is e</w:t>
      </w:r>
      <w:r w:rsidRPr="00826EBD">
        <w:rPr>
          <w:rStyle w:val="fontstyle21"/>
        </w:rPr>
        <w:t xml:space="preserve">ncourage </w:t>
      </w:r>
      <w:r w:rsidR="00E520A0">
        <w:rPr>
          <w:rStyle w:val="fontstyle21"/>
        </w:rPr>
        <w:t xml:space="preserve">that </w:t>
      </w:r>
      <w:r w:rsidRPr="00826EBD">
        <w:rPr>
          <w:rStyle w:val="fontstyle21"/>
        </w:rPr>
        <w:t xml:space="preserve">foreign </w:t>
      </w:r>
      <w:r w:rsidR="00F56B17" w:rsidRPr="00826EBD">
        <w:rPr>
          <w:rStyle w:val="fontstyle21"/>
        </w:rPr>
        <w:t>reviewer</w:t>
      </w:r>
      <w:r w:rsidR="00E520A0">
        <w:rPr>
          <w:rStyle w:val="fontstyle21"/>
        </w:rPr>
        <w:t xml:space="preserve"> </w:t>
      </w:r>
      <w:proofErr w:type="gramStart"/>
      <w:r w:rsidR="00E520A0">
        <w:rPr>
          <w:rStyle w:val="fontstyle21"/>
        </w:rPr>
        <w:t>are</w:t>
      </w:r>
      <w:proofErr w:type="gramEnd"/>
      <w:r w:rsidR="00E520A0">
        <w:rPr>
          <w:rStyle w:val="fontstyle21"/>
        </w:rPr>
        <w:t xml:space="preserve"> invited</w:t>
      </w:r>
      <w:r w:rsidRPr="00826EBD">
        <w:rPr>
          <w:rStyle w:val="fontstyle21"/>
        </w:rPr>
        <w:t xml:space="preserve">, especially for dissertations in the field of basic science, </w:t>
      </w:r>
      <w:r w:rsidR="00E520A0">
        <w:rPr>
          <w:rStyle w:val="fontstyle21"/>
        </w:rPr>
        <w:t>technique</w:t>
      </w:r>
      <w:r w:rsidRPr="00826EBD">
        <w:rPr>
          <w:rStyle w:val="fontstyle21"/>
        </w:rPr>
        <w:t xml:space="preserve"> and technology.</w:t>
      </w:r>
    </w:p>
    <w:p w14:paraId="76A56A5D" w14:textId="52F92BD3" w:rsidR="006E0D38" w:rsidRPr="00826EBD" w:rsidRDefault="00D252A2" w:rsidP="00101D77">
      <w:pPr>
        <w:spacing w:after="0" w:line="240" w:lineRule="auto"/>
        <w:jc w:val="both"/>
        <w:rPr>
          <w:rStyle w:val="fontstyle21"/>
        </w:rPr>
      </w:pPr>
      <w:r w:rsidRPr="00826EBD">
        <w:rPr>
          <w:rStyle w:val="fontstyle21"/>
        </w:rPr>
        <w:t xml:space="preserve">- </w:t>
      </w:r>
      <w:r w:rsidR="006E0D38" w:rsidRPr="00826EBD">
        <w:rPr>
          <w:rStyle w:val="fontstyle21"/>
        </w:rPr>
        <w:t xml:space="preserve">If both </w:t>
      </w:r>
      <w:r w:rsidR="00F56B17" w:rsidRPr="00826EBD">
        <w:rPr>
          <w:rStyle w:val="fontstyle21"/>
        </w:rPr>
        <w:t>reviewer</w:t>
      </w:r>
      <w:r w:rsidR="00E520A0">
        <w:rPr>
          <w:rStyle w:val="fontstyle21"/>
        </w:rPr>
        <w:t>s</w:t>
      </w:r>
      <w:r w:rsidR="006E0D38" w:rsidRPr="00826EBD">
        <w:rPr>
          <w:rStyle w:val="fontstyle21"/>
        </w:rPr>
        <w:t xml:space="preserve"> </w:t>
      </w:r>
      <w:r w:rsidR="00F56B17" w:rsidRPr="00826EBD">
        <w:rPr>
          <w:rStyle w:val="fontstyle21"/>
        </w:rPr>
        <w:t xml:space="preserve">approve </w:t>
      </w:r>
      <w:r w:rsidR="006E0D38" w:rsidRPr="00826EBD">
        <w:rPr>
          <w:rStyle w:val="fontstyle21"/>
        </w:rPr>
        <w:t xml:space="preserve">the dissertation, the Institute of Higher Education submit the decision to establish the Council of thesis review for the </w:t>
      </w:r>
      <w:r w:rsidR="00F56B17" w:rsidRPr="00826EBD">
        <w:rPr>
          <w:rStyle w:val="fontstyle21"/>
        </w:rPr>
        <w:t>PhD candidate</w:t>
      </w:r>
      <w:r w:rsidR="006E0D38" w:rsidRPr="00826EBD">
        <w:rPr>
          <w:rStyle w:val="fontstyle21"/>
        </w:rPr>
        <w:t>.</w:t>
      </w:r>
    </w:p>
    <w:p w14:paraId="514737C5" w14:textId="0F4445A2" w:rsidR="006E0D38" w:rsidRPr="00826EBD" w:rsidRDefault="00D252A2" w:rsidP="00101D77">
      <w:pPr>
        <w:spacing w:after="0" w:line="240" w:lineRule="auto"/>
        <w:jc w:val="both"/>
        <w:rPr>
          <w:rStyle w:val="fontstyle21"/>
        </w:rPr>
      </w:pPr>
      <w:r w:rsidRPr="00826EBD">
        <w:rPr>
          <w:rStyle w:val="fontstyle21"/>
        </w:rPr>
        <w:t xml:space="preserve">- </w:t>
      </w:r>
      <w:r w:rsidR="006E0D38" w:rsidRPr="00826EBD">
        <w:rPr>
          <w:rStyle w:val="fontstyle21"/>
        </w:rPr>
        <w:t xml:space="preserve">If there is a </w:t>
      </w:r>
      <w:r w:rsidR="00F56B17" w:rsidRPr="00826EBD">
        <w:rPr>
          <w:rStyle w:val="fontstyle21"/>
        </w:rPr>
        <w:t xml:space="preserve">review </w:t>
      </w:r>
      <w:proofErr w:type="spellStart"/>
      <w:r w:rsidR="00F56B17" w:rsidRPr="00826EBD">
        <w:rPr>
          <w:rStyle w:val="fontstyle21"/>
        </w:rPr>
        <w:t>diapprove</w:t>
      </w:r>
      <w:proofErr w:type="spellEnd"/>
      <w:r w:rsidR="006E0D38" w:rsidRPr="00826EBD">
        <w:rPr>
          <w:rStyle w:val="fontstyle21"/>
        </w:rPr>
        <w:t xml:space="preserve"> of the dissertation, the </w:t>
      </w:r>
      <w:r w:rsidR="00F56B17" w:rsidRPr="00826EBD">
        <w:rPr>
          <w:rStyle w:val="fontstyle21"/>
        </w:rPr>
        <w:t xml:space="preserve">Institute of Higher Education </w:t>
      </w:r>
      <w:r w:rsidR="006E0D38" w:rsidRPr="00826EBD">
        <w:rPr>
          <w:rStyle w:val="fontstyle21"/>
        </w:rPr>
        <w:t xml:space="preserve">decides to choose and send the thesis to the third </w:t>
      </w:r>
      <w:r w:rsidR="00F56B17" w:rsidRPr="00826EBD">
        <w:rPr>
          <w:rStyle w:val="fontstyle21"/>
        </w:rPr>
        <w:t>reviewer</w:t>
      </w:r>
      <w:r w:rsidR="006E0D38" w:rsidRPr="00826EBD">
        <w:rPr>
          <w:rStyle w:val="fontstyle21"/>
        </w:rPr>
        <w:t>. If the third</w:t>
      </w:r>
      <w:r w:rsidR="00F56B17" w:rsidRPr="00826EBD">
        <w:rPr>
          <w:rStyle w:val="fontstyle21"/>
        </w:rPr>
        <w:t xml:space="preserve"> reviewer</w:t>
      </w:r>
      <w:r w:rsidR="006E0D38" w:rsidRPr="00826EBD">
        <w:rPr>
          <w:rStyle w:val="fontstyle21"/>
        </w:rPr>
        <w:t xml:space="preserve"> agrees to the dissertation, the </w:t>
      </w:r>
      <w:r w:rsidR="00E520A0">
        <w:rPr>
          <w:rStyle w:val="fontstyle21"/>
        </w:rPr>
        <w:t>President</w:t>
      </w:r>
      <w:r w:rsidR="006E0D38" w:rsidRPr="00826EBD">
        <w:rPr>
          <w:rStyle w:val="fontstyle21"/>
        </w:rPr>
        <w:t xml:space="preserve"> decides to set up the evaluation council</w:t>
      </w:r>
      <w:r w:rsidR="00E520A0">
        <w:rPr>
          <w:rStyle w:val="fontstyle21"/>
        </w:rPr>
        <w:t xml:space="preserve"> </w:t>
      </w:r>
      <w:r w:rsidR="006E0D38" w:rsidRPr="00826EBD">
        <w:rPr>
          <w:rStyle w:val="fontstyle21"/>
        </w:rPr>
        <w:t>University thesis for</w:t>
      </w:r>
      <w:r w:rsidR="00F56B17" w:rsidRPr="00826EBD">
        <w:rPr>
          <w:rStyle w:val="fontstyle21"/>
        </w:rPr>
        <w:t xml:space="preserve"> PhD candidate</w:t>
      </w:r>
      <w:r w:rsidR="006E0D38" w:rsidRPr="00826EBD">
        <w:rPr>
          <w:rStyle w:val="fontstyle21"/>
        </w:rPr>
        <w:t>.</w:t>
      </w:r>
    </w:p>
    <w:p w14:paraId="34336904" w14:textId="70752A36" w:rsidR="006E0D38" w:rsidRPr="00826EBD" w:rsidRDefault="006E0D38" w:rsidP="00101D77">
      <w:pPr>
        <w:spacing w:after="0" w:line="240" w:lineRule="auto"/>
        <w:jc w:val="both"/>
        <w:rPr>
          <w:rStyle w:val="fontstyle21"/>
        </w:rPr>
      </w:pPr>
      <w:r w:rsidRPr="00826EBD">
        <w:rPr>
          <w:rStyle w:val="fontstyle21"/>
        </w:rPr>
        <w:t xml:space="preserve">The thesis </w:t>
      </w:r>
      <w:r w:rsidR="00F56B17" w:rsidRPr="00826EBD">
        <w:rPr>
          <w:rStyle w:val="fontstyle21"/>
        </w:rPr>
        <w:t>has to</w:t>
      </w:r>
      <w:r w:rsidRPr="00826EBD">
        <w:rPr>
          <w:rStyle w:val="fontstyle21"/>
        </w:rPr>
        <w:t xml:space="preserve"> re-</w:t>
      </w:r>
      <w:proofErr w:type="spellStart"/>
      <w:r w:rsidRPr="00826EBD">
        <w:rPr>
          <w:rStyle w:val="fontstyle21"/>
        </w:rPr>
        <w:t>evaluat</w:t>
      </w:r>
      <w:proofErr w:type="spellEnd"/>
      <w:r w:rsidRPr="00826EBD">
        <w:rPr>
          <w:rStyle w:val="fontstyle21"/>
        </w:rPr>
        <w:t xml:space="preserve"> at the </w:t>
      </w:r>
      <w:r w:rsidR="00F56B17" w:rsidRPr="00826EBD">
        <w:rPr>
          <w:rStyle w:val="fontstyle21"/>
        </w:rPr>
        <w:t>Foundation</w:t>
      </w:r>
      <w:r w:rsidRPr="00826EBD">
        <w:rPr>
          <w:rStyle w:val="fontstyle21"/>
        </w:rPr>
        <w:t xml:space="preserve"> level if both the first dissenting </w:t>
      </w:r>
      <w:r w:rsidR="00F56B17" w:rsidRPr="00826EBD">
        <w:rPr>
          <w:rStyle w:val="fontstyle21"/>
        </w:rPr>
        <w:t>reviewers</w:t>
      </w:r>
      <w:r w:rsidRPr="00826EBD">
        <w:rPr>
          <w:rStyle w:val="fontstyle21"/>
        </w:rPr>
        <w:t xml:space="preserve"> do not approve the dissertation, or the third one does not approve the dissertation when the thesis has to be consulted by the third party. In this case:</w:t>
      </w:r>
    </w:p>
    <w:p w14:paraId="3350A03C" w14:textId="3EA19AE7" w:rsidR="006E0D38" w:rsidRPr="00826EBD" w:rsidRDefault="006E0D38" w:rsidP="00101D77">
      <w:pPr>
        <w:spacing w:after="0" w:line="240" w:lineRule="auto"/>
        <w:jc w:val="both"/>
        <w:rPr>
          <w:rStyle w:val="fontstyle21"/>
        </w:rPr>
      </w:pPr>
      <w:r w:rsidRPr="00826EBD">
        <w:rPr>
          <w:rStyle w:val="fontstyle21"/>
        </w:rPr>
        <w:t xml:space="preserve">a. The dissertation must be revised and </w:t>
      </w:r>
      <w:r w:rsidR="00F56B17" w:rsidRPr="00826EBD">
        <w:rPr>
          <w:rStyle w:val="fontstyle21"/>
        </w:rPr>
        <w:t>re-defended</w:t>
      </w:r>
      <w:r w:rsidRPr="00826EBD">
        <w:rPr>
          <w:rStyle w:val="fontstyle21"/>
        </w:rPr>
        <w:t xml:space="preserve"> at the </w:t>
      </w:r>
      <w:r w:rsidR="00E520A0">
        <w:rPr>
          <w:rStyle w:val="fontstyle21"/>
        </w:rPr>
        <w:t>foundation</w:t>
      </w:r>
      <w:r w:rsidRPr="00826EBD">
        <w:rPr>
          <w:rStyle w:val="fontstyle21"/>
        </w:rPr>
        <w:t xml:space="preserve"> level.</w:t>
      </w:r>
    </w:p>
    <w:p w14:paraId="60A8572B" w14:textId="484DECB5" w:rsidR="006E0D38" w:rsidRPr="00826EBD" w:rsidRDefault="006E0D38" w:rsidP="00101D77">
      <w:pPr>
        <w:spacing w:after="0" w:line="240" w:lineRule="auto"/>
        <w:jc w:val="both"/>
        <w:rPr>
          <w:rStyle w:val="fontstyle21"/>
        </w:rPr>
      </w:pPr>
      <w:r w:rsidRPr="00826EBD">
        <w:rPr>
          <w:rStyle w:val="fontstyle21"/>
        </w:rPr>
        <w:t>b.</w:t>
      </w:r>
      <w:r w:rsidR="00F56B17" w:rsidRPr="00826EBD">
        <w:rPr>
          <w:rStyle w:val="fontstyle21"/>
        </w:rPr>
        <w:t xml:space="preserve"> PhD candidate</w:t>
      </w:r>
      <w:r w:rsidRPr="00826EBD">
        <w:rPr>
          <w:rStyle w:val="fontstyle21"/>
        </w:rPr>
        <w:t xml:space="preserve"> will only be able to re-submit the request for the school's </w:t>
      </w:r>
      <w:proofErr w:type="spellStart"/>
      <w:r w:rsidR="00F56B17" w:rsidRPr="00826EBD">
        <w:rPr>
          <w:rStyle w:val="fontstyle21"/>
        </w:rPr>
        <w:t>defendation</w:t>
      </w:r>
      <w:proofErr w:type="spellEnd"/>
      <w:r w:rsidR="00F56B17" w:rsidRPr="00826EBD">
        <w:rPr>
          <w:rStyle w:val="fontstyle21"/>
        </w:rPr>
        <w:t xml:space="preserve"> </w:t>
      </w:r>
      <w:r w:rsidRPr="00826EBD">
        <w:rPr>
          <w:rStyle w:val="fontstyle21"/>
        </w:rPr>
        <w:t xml:space="preserve">at the earliest 6 months after the date of the thesis being returned and also ensure that the required time to </w:t>
      </w:r>
      <w:r w:rsidR="00F56B17" w:rsidRPr="00826EBD">
        <w:rPr>
          <w:rStyle w:val="fontstyle21"/>
        </w:rPr>
        <w:t>defend at</w:t>
      </w:r>
      <w:r w:rsidRPr="00826EBD">
        <w:rPr>
          <w:rStyle w:val="fontstyle21"/>
        </w:rPr>
        <w:t xml:space="preserve"> the </w:t>
      </w:r>
      <w:proofErr w:type="spellStart"/>
      <w:r w:rsidR="00E520A0">
        <w:rPr>
          <w:rStyle w:val="fontstyle21"/>
        </w:rPr>
        <w:t>universtiy</w:t>
      </w:r>
      <w:proofErr w:type="spellEnd"/>
      <w:r w:rsidRPr="00826EBD">
        <w:rPr>
          <w:rStyle w:val="fontstyle21"/>
        </w:rPr>
        <w:t xml:space="preserve"> level</w:t>
      </w:r>
      <w:r w:rsidR="00E520A0">
        <w:rPr>
          <w:rStyle w:val="fontstyle21"/>
        </w:rPr>
        <w:t xml:space="preserve"> is met</w:t>
      </w:r>
      <w:r w:rsidRPr="00826EBD">
        <w:rPr>
          <w:rStyle w:val="fontstyle21"/>
        </w:rPr>
        <w:t>.</w:t>
      </w:r>
    </w:p>
    <w:p w14:paraId="3525028F" w14:textId="77777777" w:rsidR="006E0D38" w:rsidRPr="00826EBD" w:rsidRDefault="006E0D38" w:rsidP="00101D77">
      <w:pPr>
        <w:spacing w:after="0" w:line="240" w:lineRule="auto"/>
        <w:jc w:val="both"/>
        <w:rPr>
          <w:rStyle w:val="fontstyle21"/>
        </w:rPr>
      </w:pPr>
    </w:p>
    <w:p w14:paraId="67DFFE0A" w14:textId="57BCA7B6" w:rsidR="006E0D38" w:rsidRPr="00826EBD" w:rsidRDefault="006E0D38" w:rsidP="00101D77">
      <w:pPr>
        <w:spacing w:after="0" w:line="240" w:lineRule="auto"/>
        <w:jc w:val="both"/>
        <w:rPr>
          <w:rStyle w:val="fontstyle21"/>
          <w:b/>
        </w:rPr>
      </w:pPr>
      <w:r w:rsidRPr="00826EBD">
        <w:rPr>
          <w:rStyle w:val="fontstyle21"/>
          <w:b/>
        </w:rPr>
        <w:t>Article 102. Requirements and conditions for organization of protection and</w:t>
      </w:r>
      <w:r w:rsidRPr="00826EBD">
        <w:rPr>
          <w:rStyle w:val="fontstyle21"/>
        </w:rPr>
        <w:t xml:space="preserve"> </w:t>
      </w:r>
      <w:r w:rsidRPr="00826EBD">
        <w:rPr>
          <w:rStyle w:val="fontstyle21"/>
          <w:b/>
        </w:rPr>
        <w:t>evaluation thesis</w:t>
      </w:r>
      <w:r w:rsidR="00F56B17" w:rsidRPr="00826EBD">
        <w:rPr>
          <w:rStyle w:val="fontstyle21"/>
          <w:b/>
        </w:rPr>
        <w:t xml:space="preserve"> at u</w:t>
      </w:r>
      <w:r w:rsidR="00E520A0">
        <w:rPr>
          <w:rStyle w:val="fontstyle21"/>
          <w:b/>
        </w:rPr>
        <w:t>n</w:t>
      </w:r>
      <w:r w:rsidR="00F56B17" w:rsidRPr="00826EBD">
        <w:rPr>
          <w:rStyle w:val="fontstyle21"/>
          <w:b/>
        </w:rPr>
        <w:t>iver</w:t>
      </w:r>
      <w:r w:rsidR="00E520A0">
        <w:rPr>
          <w:rStyle w:val="fontstyle21"/>
          <w:b/>
        </w:rPr>
        <w:t>sity</w:t>
      </w:r>
    </w:p>
    <w:p w14:paraId="1721BA86" w14:textId="7B7AD837" w:rsidR="006E0D38" w:rsidRPr="00826EBD" w:rsidRDefault="006E0D38" w:rsidP="00101D77">
      <w:pPr>
        <w:spacing w:after="0" w:line="240" w:lineRule="auto"/>
        <w:jc w:val="both"/>
        <w:rPr>
          <w:rStyle w:val="fontstyle21"/>
        </w:rPr>
      </w:pPr>
      <w:r w:rsidRPr="00826EBD">
        <w:rPr>
          <w:rStyle w:val="fontstyle21"/>
        </w:rPr>
        <w:t xml:space="preserve">1. </w:t>
      </w:r>
      <w:r w:rsidR="00D252A2" w:rsidRPr="00826EBD">
        <w:rPr>
          <w:rStyle w:val="fontstyle21"/>
        </w:rPr>
        <w:t xml:space="preserve">Institute of Higher Education </w:t>
      </w:r>
      <w:r w:rsidRPr="00826EBD">
        <w:rPr>
          <w:rStyle w:val="fontstyle21"/>
        </w:rPr>
        <w:t>is responsible for allocating enough personnel to conduct the work for</w:t>
      </w:r>
      <w:r w:rsidR="00D252A2" w:rsidRPr="00826EBD">
        <w:rPr>
          <w:rStyle w:val="fontstyle21"/>
        </w:rPr>
        <w:t xml:space="preserve"> </w:t>
      </w:r>
      <w:proofErr w:type="spellStart"/>
      <w:r w:rsidR="00D252A2" w:rsidRPr="00826EBD">
        <w:rPr>
          <w:rStyle w:val="fontstyle21"/>
        </w:rPr>
        <w:t>disseratation</w:t>
      </w:r>
      <w:proofErr w:type="spellEnd"/>
      <w:r w:rsidR="00D252A2" w:rsidRPr="00826EBD">
        <w:rPr>
          <w:rStyle w:val="fontstyle21"/>
        </w:rPr>
        <w:t xml:space="preserve"> defend</w:t>
      </w:r>
    </w:p>
    <w:p w14:paraId="03FD67F2" w14:textId="658EFEF5" w:rsidR="006E0D38" w:rsidRPr="00826EBD" w:rsidRDefault="006E0D38" w:rsidP="00101D77">
      <w:pPr>
        <w:spacing w:after="0" w:line="240" w:lineRule="auto"/>
        <w:jc w:val="both"/>
        <w:rPr>
          <w:rStyle w:val="fontstyle21"/>
        </w:rPr>
      </w:pPr>
      <w:r w:rsidRPr="00826EBD">
        <w:rPr>
          <w:rStyle w:val="fontstyle21"/>
        </w:rPr>
        <w:t xml:space="preserve">2. Organizing for PhD </w:t>
      </w:r>
      <w:r w:rsidR="00D252A2" w:rsidRPr="00826EBD">
        <w:rPr>
          <w:rStyle w:val="fontstyle21"/>
        </w:rPr>
        <w:t>dis</w:t>
      </w:r>
      <w:r w:rsidR="00E520A0">
        <w:rPr>
          <w:rStyle w:val="fontstyle21"/>
        </w:rPr>
        <w:t>s</w:t>
      </w:r>
      <w:r w:rsidR="00D252A2" w:rsidRPr="00826EBD">
        <w:rPr>
          <w:rStyle w:val="fontstyle21"/>
        </w:rPr>
        <w:t>er</w:t>
      </w:r>
      <w:r w:rsidR="00E520A0">
        <w:rPr>
          <w:rStyle w:val="fontstyle21"/>
        </w:rPr>
        <w:t>t</w:t>
      </w:r>
      <w:r w:rsidR="00D252A2" w:rsidRPr="00826EBD">
        <w:rPr>
          <w:rStyle w:val="fontstyle21"/>
        </w:rPr>
        <w:t>ation defend</w:t>
      </w:r>
      <w:r w:rsidRPr="00826EBD">
        <w:rPr>
          <w:rStyle w:val="fontstyle21"/>
        </w:rPr>
        <w:t>, ensuring the principles:</w:t>
      </w:r>
    </w:p>
    <w:p w14:paraId="2B896A69" w14:textId="6E49E5A9" w:rsidR="006E0D38" w:rsidRPr="00826EBD" w:rsidRDefault="006E0D38" w:rsidP="00101D77">
      <w:pPr>
        <w:spacing w:after="0" w:line="240" w:lineRule="auto"/>
        <w:jc w:val="both"/>
        <w:rPr>
          <w:rStyle w:val="fontstyle21"/>
        </w:rPr>
      </w:pPr>
      <w:r w:rsidRPr="00826EBD">
        <w:rPr>
          <w:rStyle w:val="fontstyle21"/>
        </w:rPr>
        <w:t xml:space="preserve">a. The </w:t>
      </w:r>
      <w:r w:rsidR="00E520A0">
        <w:rPr>
          <w:rStyle w:val="fontstyle21"/>
        </w:rPr>
        <w:t>dissertation</w:t>
      </w:r>
      <w:r w:rsidRPr="00826EBD">
        <w:rPr>
          <w:rStyle w:val="fontstyle21"/>
        </w:rPr>
        <w:t xml:space="preserve"> must be publicly evaluated (except for </w:t>
      </w:r>
      <w:r w:rsidR="00D252A2" w:rsidRPr="00826EBD">
        <w:rPr>
          <w:rStyle w:val="fontstyle21"/>
        </w:rPr>
        <w:t>secret</w:t>
      </w:r>
      <w:r w:rsidRPr="00826EBD">
        <w:rPr>
          <w:rStyle w:val="fontstyle21"/>
        </w:rPr>
        <w:t xml:space="preserve"> topics).</w:t>
      </w:r>
    </w:p>
    <w:p w14:paraId="51C3FA29" w14:textId="77777777" w:rsidR="006E0D38" w:rsidRPr="00826EBD" w:rsidRDefault="006E0D38" w:rsidP="00101D77">
      <w:pPr>
        <w:spacing w:after="0" w:line="240" w:lineRule="auto"/>
        <w:jc w:val="both"/>
        <w:rPr>
          <w:rStyle w:val="fontstyle21"/>
        </w:rPr>
      </w:pPr>
      <w:r w:rsidRPr="00826EBD">
        <w:rPr>
          <w:rStyle w:val="fontstyle21"/>
        </w:rPr>
        <w:t xml:space="preserve">b. The time and venue of the dissertation </w:t>
      </w:r>
      <w:r w:rsidR="00D252A2" w:rsidRPr="00826EBD">
        <w:rPr>
          <w:rStyle w:val="fontstyle21"/>
        </w:rPr>
        <w:t>defend</w:t>
      </w:r>
      <w:r w:rsidRPr="00826EBD">
        <w:rPr>
          <w:rStyle w:val="fontstyle21"/>
        </w:rPr>
        <w:t xml:space="preserve">, abstracts and the full text of the dissertation, information </w:t>
      </w:r>
      <w:r w:rsidR="00D252A2" w:rsidRPr="00826EBD">
        <w:rPr>
          <w:rStyle w:val="fontstyle21"/>
        </w:rPr>
        <w:t>about original of thesis must be published in website of Institute of Higher Education</w:t>
      </w:r>
      <w:r w:rsidRPr="00826EBD">
        <w:rPr>
          <w:rStyle w:val="fontstyle21"/>
        </w:rPr>
        <w:t xml:space="preserve"> in Vietnamese and English or other foreign languages no later than 20 days before the date of </w:t>
      </w:r>
      <w:r w:rsidR="00D252A2" w:rsidRPr="00826EBD">
        <w:rPr>
          <w:rStyle w:val="fontstyle21"/>
        </w:rPr>
        <w:t>defending</w:t>
      </w:r>
      <w:r w:rsidRPr="00826EBD">
        <w:rPr>
          <w:rStyle w:val="fontstyle21"/>
        </w:rPr>
        <w:t>.</w:t>
      </w:r>
    </w:p>
    <w:p w14:paraId="6660E3B0" w14:textId="77777777" w:rsidR="006E0D38" w:rsidRPr="00826EBD" w:rsidRDefault="006E0D38" w:rsidP="00101D77">
      <w:pPr>
        <w:spacing w:after="0" w:line="240" w:lineRule="auto"/>
        <w:jc w:val="both"/>
        <w:rPr>
          <w:rStyle w:val="fontstyle21"/>
        </w:rPr>
      </w:pPr>
      <w:r w:rsidRPr="00826EBD">
        <w:rPr>
          <w:rStyle w:val="fontstyle21"/>
        </w:rPr>
        <w:t xml:space="preserve">c. The members of the Board must comment on the dissertation in writing to the Institute 25 days before the </w:t>
      </w:r>
      <w:proofErr w:type="spellStart"/>
      <w:r w:rsidRPr="00826EBD">
        <w:rPr>
          <w:rStyle w:val="fontstyle21"/>
        </w:rPr>
        <w:t>defense</w:t>
      </w:r>
      <w:proofErr w:type="spellEnd"/>
      <w:r w:rsidRPr="00826EBD">
        <w:rPr>
          <w:rStyle w:val="fontstyle21"/>
        </w:rPr>
        <w:t xml:space="preserve"> of the dissertation.</w:t>
      </w:r>
    </w:p>
    <w:p w14:paraId="2E0BCD40" w14:textId="77777777" w:rsidR="006E0D38" w:rsidRPr="00826EBD" w:rsidRDefault="006E0D38" w:rsidP="00101D77">
      <w:pPr>
        <w:spacing w:after="0" w:line="240" w:lineRule="auto"/>
        <w:jc w:val="both"/>
        <w:rPr>
          <w:rStyle w:val="fontstyle21"/>
        </w:rPr>
      </w:pPr>
    </w:p>
    <w:p w14:paraId="15CDE2D3" w14:textId="77777777" w:rsidR="006E0D38" w:rsidRPr="00826EBD" w:rsidRDefault="006E0D38" w:rsidP="00101D77">
      <w:pPr>
        <w:spacing w:after="0" w:line="240" w:lineRule="auto"/>
        <w:jc w:val="both"/>
        <w:rPr>
          <w:rFonts w:ascii="Times New Roman" w:hAnsi="Times New Roman" w:cs="Times New Roman"/>
          <w:b/>
          <w:sz w:val="26"/>
          <w:szCs w:val="26"/>
        </w:rPr>
      </w:pPr>
      <w:r w:rsidRPr="00826EBD">
        <w:rPr>
          <w:rFonts w:ascii="Times New Roman" w:hAnsi="Times New Roman" w:cs="Times New Roman"/>
          <w:b/>
          <w:sz w:val="26"/>
          <w:szCs w:val="26"/>
        </w:rPr>
        <w:t xml:space="preserve">Article 103. Organization of the </w:t>
      </w:r>
      <w:r w:rsidR="00D252A2" w:rsidRPr="00826EBD">
        <w:rPr>
          <w:rFonts w:ascii="Times New Roman" w:hAnsi="Times New Roman" w:cs="Times New Roman"/>
          <w:b/>
          <w:sz w:val="26"/>
          <w:szCs w:val="26"/>
        </w:rPr>
        <w:t>university</w:t>
      </w:r>
      <w:r w:rsidRPr="00826EBD">
        <w:rPr>
          <w:rFonts w:ascii="Times New Roman" w:hAnsi="Times New Roman" w:cs="Times New Roman"/>
          <w:b/>
          <w:sz w:val="26"/>
          <w:szCs w:val="26"/>
        </w:rPr>
        <w:t>-level dissertation</w:t>
      </w:r>
    </w:p>
    <w:p w14:paraId="16837293" w14:textId="11028D9C" w:rsidR="006E0D38" w:rsidRPr="00826EBD" w:rsidRDefault="006E0D38" w:rsidP="00101D77">
      <w:pPr>
        <w:spacing w:after="0" w:line="240" w:lineRule="auto"/>
        <w:jc w:val="both"/>
        <w:rPr>
          <w:rFonts w:ascii="Times New Roman" w:hAnsi="Times New Roman" w:cs="Times New Roman"/>
          <w:sz w:val="26"/>
          <w:szCs w:val="26"/>
        </w:rPr>
      </w:pPr>
      <w:r w:rsidRPr="00826EBD">
        <w:rPr>
          <w:rFonts w:ascii="Times New Roman" w:hAnsi="Times New Roman" w:cs="Times New Roman"/>
          <w:sz w:val="26"/>
          <w:szCs w:val="26"/>
        </w:rPr>
        <w:t xml:space="preserve">1. The organization of the </w:t>
      </w:r>
      <w:r w:rsidR="00E520A0">
        <w:rPr>
          <w:rFonts w:ascii="Times New Roman" w:hAnsi="Times New Roman" w:cs="Times New Roman"/>
          <w:sz w:val="26"/>
          <w:szCs w:val="26"/>
        </w:rPr>
        <w:t>dissertation</w:t>
      </w:r>
      <w:r w:rsidRPr="00826EBD">
        <w:rPr>
          <w:rFonts w:ascii="Times New Roman" w:hAnsi="Times New Roman" w:cs="Times New Roman"/>
          <w:sz w:val="26"/>
          <w:szCs w:val="26"/>
        </w:rPr>
        <w:t xml:space="preserve"> </w:t>
      </w:r>
      <w:proofErr w:type="spellStart"/>
      <w:r w:rsidRPr="00826EBD">
        <w:rPr>
          <w:rFonts w:ascii="Times New Roman" w:hAnsi="Times New Roman" w:cs="Times New Roman"/>
          <w:sz w:val="26"/>
          <w:szCs w:val="26"/>
        </w:rPr>
        <w:t>defense</w:t>
      </w:r>
      <w:proofErr w:type="spellEnd"/>
      <w:r w:rsidRPr="00826EBD">
        <w:rPr>
          <w:rFonts w:ascii="Times New Roman" w:hAnsi="Times New Roman" w:cs="Times New Roman"/>
          <w:sz w:val="26"/>
          <w:szCs w:val="26"/>
        </w:rPr>
        <w:t xml:space="preserve"> must ensure the following principles:</w:t>
      </w:r>
    </w:p>
    <w:p w14:paraId="4BCF348A" w14:textId="013C5B61" w:rsidR="006E0D38" w:rsidRPr="00826EBD" w:rsidRDefault="006E0D38" w:rsidP="00101D77">
      <w:pPr>
        <w:spacing w:after="0" w:line="240" w:lineRule="auto"/>
        <w:jc w:val="both"/>
        <w:rPr>
          <w:rFonts w:ascii="Times New Roman" w:hAnsi="Times New Roman" w:cs="Times New Roman"/>
          <w:sz w:val="26"/>
          <w:szCs w:val="26"/>
        </w:rPr>
      </w:pPr>
      <w:r w:rsidRPr="00826EBD">
        <w:rPr>
          <w:rFonts w:ascii="Times New Roman" w:hAnsi="Times New Roman" w:cs="Times New Roman"/>
          <w:sz w:val="26"/>
          <w:szCs w:val="26"/>
        </w:rPr>
        <w:t xml:space="preserve">a. The </w:t>
      </w:r>
      <w:r w:rsidR="00E520A0">
        <w:rPr>
          <w:rFonts w:ascii="Times New Roman" w:hAnsi="Times New Roman" w:cs="Times New Roman"/>
          <w:sz w:val="26"/>
          <w:szCs w:val="26"/>
        </w:rPr>
        <w:t>dissertation</w:t>
      </w:r>
      <w:r w:rsidRPr="00826EBD">
        <w:rPr>
          <w:rFonts w:ascii="Times New Roman" w:hAnsi="Times New Roman" w:cs="Times New Roman"/>
          <w:sz w:val="26"/>
          <w:szCs w:val="26"/>
        </w:rPr>
        <w:t xml:space="preserve"> must be publicly </w:t>
      </w:r>
      <w:proofErr w:type="spellStart"/>
      <w:r w:rsidR="00D252A2" w:rsidRPr="00826EBD">
        <w:rPr>
          <w:rFonts w:ascii="Times New Roman" w:hAnsi="Times New Roman" w:cs="Times New Roman"/>
          <w:sz w:val="26"/>
          <w:szCs w:val="26"/>
        </w:rPr>
        <w:t>defense</w:t>
      </w:r>
      <w:proofErr w:type="spellEnd"/>
      <w:r w:rsidRPr="00826EBD">
        <w:rPr>
          <w:rFonts w:ascii="Times New Roman" w:hAnsi="Times New Roman" w:cs="Times New Roman"/>
          <w:sz w:val="26"/>
          <w:szCs w:val="26"/>
        </w:rPr>
        <w:t>. Topics related to national secrets shall be protected under the provisions of Article 105 of this Regulation.</w:t>
      </w:r>
    </w:p>
    <w:p w14:paraId="671F6261" w14:textId="77777777" w:rsidR="006E0D38" w:rsidRPr="00826EBD" w:rsidRDefault="006E0D38" w:rsidP="00101D77">
      <w:pPr>
        <w:spacing w:after="0" w:line="240" w:lineRule="auto"/>
        <w:jc w:val="both"/>
        <w:rPr>
          <w:rFonts w:ascii="Times New Roman" w:hAnsi="Times New Roman" w:cs="Times New Roman"/>
          <w:sz w:val="26"/>
          <w:szCs w:val="26"/>
        </w:rPr>
      </w:pPr>
      <w:r w:rsidRPr="00826EBD">
        <w:rPr>
          <w:rFonts w:ascii="Times New Roman" w:hAnsi="Times New Roman" w:cs="Times New Roman"/>
          <w:sz w:val="26"/>
          <w:szCs w:val="26"/>
        </w:rPr>
        <w:t xml:space="preserve">b. The thesis </w:t>
      </w:r>
      <w:proofErr w:type="spellStart"/>
      <w:r w:rsidRPr="00826EBD">
        <w:rPr>
          <w:rFonts w:ascii="Times New Roman" w:hAnsi="Times New Roman" w:cs="Times New Roman"/>
          <w:sz w:val="26"/>
          <w:szCs w:val="26"/>
        </w:rPr>
        <w:t>defense</w:t>
      </w:r>
      <w:proofErr w:type="spellEnd"/>
      <w:r w:rsidRPr="00826EBD">
        <w:rPr>
          <w:rFonts w:ascii="Times New Roman" w:hAnsi="Times New Roman" w:cs="Times New Roman"/>
          <w:sz w:val="26"/>
          <w:szCs w:val="26"/>
        </w:rPr>
        <w:t>:</w:t>
      </w:r>
    </w:p>
    <w:p w14:paraId="3A0E11AF" w14:textId="77777777" w:rsidR="006E0D38" w:rsidRPr="00826EBD" w:rsidRDefault="006E0D38" w:rsidP="00101D77">
      <w:pPr>
        <w:spacing w:after="0" w:line="240" w:lineRule="auto"/>
        <w:jc w:val="both"/>
        <w:rPr>
          <w:rFonts w:ascii="Times New Roman" w:hAnsi="Times New Roman" w:cs="Times New Roman"/>
          <w:sz w:val="26"/>
          <w:szCs w:val="26"/>
        </w:rPr>
      </w:pPr>
      <w:r w:rsidRPr="00826EBD">
        <w:rPr>
          <w:rFonts w:ascii="Times New Roman" w:hAnsi="Times New Roman" w:cs="Times New Roman"/>
          <w:sz w:val="26"/>
          <w:szCs w:val="26"/>
        </w:rPr>
        <w:lastRenderedPageBreak/>
        <w:t>- Must be of academic exchange, through which the thesis author demonstrates the level and knowledge of his field of expertise to members of the Council and interested persons.</w:t>
      </w:r>
    </w:p>
    <w:p w14:paraId="48C9365F" w14:textId="77777777" w:rsidR="006E0D38" w:rsidRPr="00826EBD" w:rsidRDefault="006E0D38" w:rsidP="00101D77">
      <w:pPr>
        <w:spacing w:after="0" w:line="240" w:lineRule="auto"/>
        <w:jc w:val="both"/>
        <w:rPr>
          <w:rFonts w:ascii="Times New Roman" w:hAnsi="Times New Roman" w:cs="Times New Roman"/>
          <w:sz w:val="26"/>
          <w:szCs w:val="26"/>
        </w:rPr>
      </w:pPr>
      <w:r w:rsidRPr="00826EBD">
        <w:rPr>
          <w:rFonts w:ascii="Times New Roman" w:hAnsi="Times New Roman" w:cs="Times New Roman"/>
          <w:sz w:val="26"/>
          <w:szCs w:val="26"/>
        </w:rPr>
        <w:t>- All members of the Board must fully understand the dissertation before the evaluation.</w:t>
      </w:r>
    </w:p>
    <w:p w14:paraId="6A37C582" w14:textId="6C39B522" w:rsidR="006E0D38" w:rsidRPr="00826EBD" w:rsidRDefault="006E0D38" w:rsidP="00101D77">
      <w:pPr>
        <w:spacing w:after="0" w:line="240" w:lineRule="auto"/>
        <w:jc w:val="both"/>
        <w:rPr>
          <w:rFonts w:ascii="Times New Roman" w:hAnsi="Times New Roman" w:cs="Times New Roman"/>
          <w:sz w:val="26"/>
          <w:szCs w:val="26"/>
        </w:rPr>
      </w:pPr>
      <w:r w:rsidRPr="00826EBD">
        <w:rPr>
          <w:rFonts w:ascii="Times New Roman" w:hAnsi="Times New Roman" w:cs="Times New Roman"/>
          <w:sz w:val="26"/>
          <w:szCs w:val="26"/>
        </w:rPr>
        <w:t xml:space="preserve">c. The whole process of the thesis </w:t>
      </w:r>
      <w:r w:rsidR="00826EBD" w:rsidRPr="00826EBD">
        <w:rPr>
          <w:rFonts w:ascii="Times New Roman" w:hAnsi="Times New Roman" w:cs="Times New Roman"/>
          <w:sz w:val="26"/>
          <w:szCs w:val="26"/>
        </w:rPr>
        <w:t>evaluation</w:t>
      </w:r>
      <w:r w:rsidRPr="00826EBD">
        <w:rPr>
          <w:rFonts w:ascii="Times New Roman" w:hAnsi="Times New Roman" w:cs="Times New Roman"/>
          <w:sz w:val="26"/>
          <w:szCs w:val="26"/>
        </w:rPr>
        <w:t xml:space="preserve"> meeting must be recorded in detail, especially the questions and answers of the</w:t>
      </w:r>
      <w:r w:rsidR="00826EBD" w:rsidRPr="00826EBD">
        <w:rPr>
          <w:rFonts w:ascii="Times New Roman" w:hAnsi="Times New Roman" w:cs="Times New Roman"/>
          <w:sz w:val="26"/>
          <w:szCs w:val="26"/>
        </w:rPr>
        <w:t xml:space="preserve"> PhD candidate</w:t>
      </w:r>
      <w:r w:rsidRPr="00826EBD">
        <w:rPr>
          <w:rFonts w:ascii="Times New Roman" w:hAnsi="Times New Roman" w:cs="Times New Roman"/>
          <w:sz w:val="26"/>
          <w:szCs w:val="26"/>
        </w:rPr>
        <w:t xml:space="preserve"> for each question. The minutes must be approved by the whole Board, signed by the President and the Secretary.</w:t>
      </w:r>
    </w:p>
    <w:p w14:paraId="78A0F4C0" w14:textId="77777777" w:rsidR="006E0D38" w:rsidRPr="00826EBD" w:rsidRDefault="006E0D38" w:rsidP="00101D77">
      <w:pPr>
        <w:spacing w:after="0" w:line="240" w:lineRule="auto"/>
        <w:jc w:val="both"/>
        <w:rPr>
          <w:rStyle w:val="fontstyle21"/>
        </w:rPr>
      </w:pPr>
      <w:r w:rsidRPr="00826EBD">
        <w:rPr>
          <w:rFonts w:ascii="Times New Roman" w:hAnsi="Times New Roman" w:cs="Times New Roman"/>
          <w:sz w:val="26"/>
          <w:szCs w:val="26"/>
        </w:rPr>
        <w:t>2. The dissertation shall be evaluated in the form of a secret ballot:</w:t>
      </w:r>
    </w:p>
    <w:p w14:paraId="51DA5280" w14:textId="6B38F7A0" w:rsidR="006E0D38" w:rsidRPr="00826EBD" w:rsidRDefault="006E0D38"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t xml:space="preserve">a. The members of the Board may </w:t>
      </w:r>
      <w:r w:rsidR="00E520A0">
        <w:rPr>
          <w:rFonts w:ascii="Times New Roman" w:hAnsi="Times New Roman" w:cs="Times New Roman"/>
          <w:color w:val="000000"/>
          <w:sz w:val="26"/>
          <w:szCs w:val="26"/>
        </w:rPr>
        <w:t xml:space="preserve">present </w:t>
      </w:r>
      <w:r w:rsidRPr="00826EBD">
        <w:rPr>
          <w:rFonts w:ascii="Times New Roman" w:hAnsi="Times New Roman" w:cs="Times New Roman"/>
          <w:color w:val="000000"/>
          <w:sz w:val="26"/>
          <w:szCs w:val="26"/>
        </w:rPr>
        <w:t>their votes</w:t>
      </w:r>
      <w:r w:rsidR="00E520A0">
        <w:rPr>
          <w:rFonts w:ascii="Times New Roman" w:hAnsi="Times New Roman" w:cs="Times New Roman"/>
          <w:color w:val="000000"/>
          <w:sz w:val="26"/>
          <w:szCs w:val="26"/>
        </w:rPr>
        <w:t xml:space="preserve"> only</w:t>
      </w:r>
      <w:r w:rsidRPr="00826EBD">
        <w:rPr>
          <w:rFonts w:ascii="Times New Roman" w:hAnsi="Times New Roman" w:cs="Times New Roman"/>
          <w:color w:val="000000"/>
          <w:sz w:val="26"/>
          <w:szCs w:val="26"/>
        </w:rPr>
        <w:t xml:space="preserve"> </w:t>
      </w:r>
      <w:r w:rsidR="00E520A0">
        <w:rPr>
          <w:rFonts w:ascii="Times New Roman" w:hAnsi="Times New Roman" w:cs="Times New Roman"/>
          <w:color w:val="000000"/>
          <w:sz w:val="26"/>
          <w:szCs w:val="26"/>
        </w:rPr>
        <w:t>for approval</w:t>
      </w:r>
      <w:r w:rsidRPr="00826EBD">
        <w:rPr>
          <w:rFonts w:ascii="Times New Roman" w:hAnsi="Times New Roman" w:cs="Times New Roman"/>
          <w:color w:val="000000"/>
          <w:sz w:val="26"/>
          <w:szCs w:val="26"/>
        </w:rPr>
        <w:t xml:space="preserve"> or disapproval.</w:t>
      </w:r>
    </w:p>
    <w:p w14:paraId="3F9BCFF1" w14:textId="77777777" w:rsidR="006E0D38" w:rsidRPr="00826EBD" w:rsidRDefault="006E0D38"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t>White papers are considered as disapproval.</w:t>
      </w:r>
    </w:p>
    <w:p w14:paraId="295D9255" w14:textId="36452B19" w:rsidR="006E0D38" w:rsidRPr="00826EBD" w:rsidRDefault="006E0D38" w:rsidP="00101D77">
      <w:pPr>
        <w:spacing w:after="0" w:line="240" w:lineRule="auto"/>
        <w:jc w:val="both"/>
        <w:rPr>
          <w:rFonts w:ascii="Times New Roman" w:hAnsi="Times New Roman" w:cs="Times New Roman"/>
          <w:color w:val="000000"/>
          <w:sz w:val="26"/>
          <w:szCs w:val="26"/>
        </w:rPr>
      </w:pPr>
      <w:r w:rsidRPr="00826EBD">
        <w:rPr>
          <w:rFonts w:ascii="Times New Roman" w:hAnsi="Times New Roman" w:cs="Times New Roman"/>
          <w:color w:val="000000"/>
          <w:sz w:val="26"/>
          <w:szCs w:val="26"/>
        </w:rPr>
        <w:t xml:space="preserve">b. The </w:t>
      </w:r>
      <w:r w:rsidR="00E520A0">
        <w:rPr>
          <w:rFonts w:ascii="Times New Roman" w:hAnsi="Times New Roman" w:cs="Times New Roman"/>
          <w:color w:val="000000"/>
          <w:sz w:val="26"/>
          <w:szCs w:val="26"/>
        </w:rPr>
        <w:t>dissertation</w:t>
      </w:r>
      <w:r w:rsidRPr="00826EBD">
        <w:rPr>
          <w:rFonts w:ascii="Times New Roman" w:hAnsi="Times New Roman" w:cs="Times New Roman"/>
          <w:color w:val="000000"/>
          <w:sz w:val="26"/>
          <w:szCs w:val="26"/>
        </w:rPr>
        <w:t xml:space="preserve"> meets the requirements when 6/7 or 5/6 Council members present their votes for approval.</w:t>
      </w:r>
    </w:p>
    <w:p w14:paraId="05C3878C" w14:textId="77777777" w:rsidR="00B526D2" w:rsidRPr="00826EBD" w:rsidRDefault="00B526D2" w:rsidP="00101D77">
      <w:pPr>
        <w:spacing w:after="0" w:line="240" w:lineRule="auto"/>
        <w:jc w:val="both"/>
        <w:rPr>
          <w:rFonts w:ascii="Times New Roman" w:hAnsi="Times New Roman" w:cs="Times New Roman"/>
          <w:sz w:val="26"/>
          <w:szCs w:val="26"/>
        </w:rPr>
      </w:pPr>
    </w:p>
    <w:sectPr w:rsidR="00B526D2" w:rsidRPr="00826EB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1151"/>
    <w:multiLevelType w:val="hybridMultilevel"/>
    <w:tmpl w:val="586213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A8F6A9C"/>
    <w:multiLevelType w:val="hybridMultilevel"/>
    <w:tmpl w:val="11B23C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60242DE"/>
    <w:multiLevelType w:val="hybridMultilevel"/>
    <w:tmpl w:val="ECB6CB2A"/>
    <w:lvl w:ilvl="0" w:tplc="A170D5C2">
      <w:start w:val="1"/>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D2"/>
    <w:rsid w:val="00101D77"/>
    <w:rsid w:val="0013330D"/>
    <w:rsid w:val="001963FC"/>
    <w:rsid w:val="001E6A17"/>
    <w:rsid w:val="0021028B"/>
    <w:rsid w:val="00225411"/>
    <w:rsid w:val="002E1891"/>
    <w:rsid w:val="00345EA0"/>
    <w:rsid w:val="0037649B"/>
    <w:rsid w:val="0059424E"/>
    <w:rsid w:val="00686BAD"/>
    <w:rsid w:val="006E0D38"/>
    <w:rsid w:val="00791170"/>
    <w:rsid w:val="00800D91"/>
    <w:rsid w:val="00826EBD"/>
    <w:rsid w:val="00917D3A"/>
    <w:rsid w:val="009A6664"/>
    <w:rsid w:val="00A05F00"/>
    <w:rsid w:val="00A1587B"/>
    <w:rsid w:val="00A16FF8"/>
    <w:rsid w:val="00AD1622"/>
    <w:rsid w:val="00B526D2"/>
    <w:rsid w:val="00B744A5"/>
    <w:rsid w:val="00C14AB4"/>
    <w:rsid w:val="00CE645A"/>
    <w:rsid w:val="00CF65BF"/>
    <w:rsid w:val="00D252A2"/>
    <w:rsid w:val="00D45E9B"/>
    <w:rsid w:val="00E520A0"/>
    <w:rsid w:val="00EF574C"/>
    <w:rsid w:val="00F56B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48CF"/>
  <w15:docId w15:val="{5A829717-1D06-4997-8A22-37B14426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526D2"/>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B526D2"/>
    <w:rPr>
      <w:rFonts w:ascii="Times New Roman" w:hAnsi="Times New Roman" w:cs="Times New Roman" w:hint="default"/>
      <w:b w:val="0"/>
      <w:bCs w:val="0"/>
      <w:i w:val="0"/>
      <w:iCs w:val="0"/>
      <w:color w:val="000000"/>
      <w:sz w:val="26"/>
      <w:szCs w:val="26"/>
    </w:rPr>
  </w:style>
  <w:style w:type="character" w:customStyle="1" w:styleId="fontstyle31">
    <w:name w:val="fontstyle31"/>
    <w:basedOn w:val="DefaultParagraphFont"/>
    <w:rsid w:val="00B526D2"/>
    <w:rPr>
      <w:rFonts w:ascii="Times New Roman" w:hAnsi="Times New Roman" w:cs="Times New Roman" w:hint="default"/>
      <w:b w:val="0"/>
      <w:bCs w:val="0"/>
      <w:i/>
      <w:iCs/>
      <w:color w:val="000000"/>
      <w:sz w:val="26"/>
      <w:szCs w:val="26"/>
    </w:rPr>
  </w:style>
  <w:style w:type="character" w:customStyle="1" w:styleId="tlid-translation">
    <w:name w:val="tlid-translation"/>
    <w:basedOn w:val="DefaultParagraphFont"/>
    <w:rsid w:val="006E0D38"/>
  </w:style>
  <w:style w:type="paragraph" w:styleId="ListParagraph">
    <w:name w:val="List Paragraph"/>
    <w:basedOn w:val="Normal"/>
    <w:uiPriority w:val="34"/>
    <w:qFormat/>
    <w:rsid w:val="00210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865345">
      <w:bodyDiv w:val="1"/>
      <w:marLeft w:val="0"/>
      <w:marRight w:val="0"/>
      <w:marTop w:val="0"/>
      <w:marBottom w:val="0"/>
      <w:divBdr>
        <w:top w:val="none" w:sz="0" w:space="0" w:color="auto"/>
        <w:left w:val="none" w:sz="0" w:space="0" w:color="auto"/>
        <w:bottom w:val="none" w:sz="0" w:space="0" w:color="auto"/>
        <w:right w:val="none" w:sz="0" w:space="0" w:color="auto"/>
      </w:divBdr>
      <w:divsChild>
        <w:div w:id="1376276108">
          <w:marLeft w:val="0"/>
          <w:marRight w:val="0"/>
          <w:marTop w:val="0"/>
          <w:marBottom w:val="0"/>
          <w:divBdr>
            <w:top w:val="none" w:sz="0" w:space="0" w:color="auto"/>
            <w:left w:val="none" w:sz="0" w:space="0" w:color="auto"/>
            <w:bottom w:val="none" w:sz="0" w:space="0" w:color="auto"/>
            <w:right w:val="none" w:sz="0" w:space="0" w:color="auto"/>
          </w:divBdr>
          <w:divsChild>
            <w:div w:id="506866533">
              <w:marLeft w:val="0"/>
              <w:marRight w:val="0"/>
              <w:marTop w:val="0"/>
              <w:marBottom w:val="0"/>
              <w:divBdr>
                <w:top w:val="none" w:sz="0" w:space="0" w:color="auto"/>
                <w:left w:val="none" w:sz="0" w:space="0" w:color="auto"/>
                <w:bottom w:val="none" w:sz="0" w:space="0" w:color="auto"/>
                <w:right w:val="none" w:sz="0" w:space="0" w:color="auto"/>
              </w:divBdr>
              <w:divsChild>
                <w:div w:id="954751874">
                  <w:marLeft w:val="0"/>
                  <w:marRight w:val="0"/>
                  <w:marTop w:val="0"/>
                  <w:marBottom w:val="0"/>
                  <w:divBdr>
                    <w:top w:val="none" w:sz="0" w:space="0" w:color="auto"/>
                    <w:left w:val="none" w:sz="0" w:space="0" w:color="auto"/>
                    <w:bottom w:val="none" w:sz="0" w:space="0" w:color="auto"/>
                    <w:right w:val="none" w:sz="0" w:space="0" w:color="auto"/>
                  </w:divBdr>
                  <w:divsChild>
                    <w:div w:id="1958636399">
                      <w:marLeft w:val="0"/>
                      <w:marRight w:val="0"/>
                      <w:marTop w:val="0"/>
                      <w:marBottom w:val="0"/>
                      <w:divBdr>
                        <w:top w:val="none" w:sz="0" w:space="0" w:color="auto"/>
                        <w:left w:val="none" w:sz="0" w:space="0" w:color="auto"/>
                        <w:bottom w:val="none" w:sz="0" w:space="0" w:color="auto"/>
                        <w:right w:val="none" w:sz="0" w:space="0" w:color="auto"/>
                      </w:divBdr>
                      <w:divsChild>
                        <w:div w:id="746147961">
                          <w:marLeft w:val="0"/>
                          <w:marRight w:val="0"/>
                          <w:marTop w:val="0"/>
                          <w:marBottom w:val="0"/>
                          <w:divBdr>
                            <w:top w:val="none" w:sz="0" w:space="0" w:color="auto"/>
                            <w:left w:val="none" w:sz="0" w:space="0" w:color="auto"/>
                            <w:bottom w:val="none" w:sz="0" w:space="0" w:color="auto"/>
                            <w:right w:val="none" w:sz="0" w:space="0" w:color="auto"/>
                          </w:divBdr>
                          <w:divsChild>
                            <w:div w:id="1169490949">
                              <w:marLeft w:val="0"/>
                              <w:marRight w:val="0"/>
                              <w:marTop w:val="0"/>
                              <w:marBottom w:val="0"/>
                              <w:divBdr>
                                <w:top w:val="none" w:sz="0" w:space="0" w:color="auto"/>
                                <w:left w:val="none" w:sz="0" w:space="0" w:color="auto"/>
                                <w:bottom w:val="none" w:sz="0" w:space="0" w:color="auto"/>
                                <w:right w:val="none" w:sz="0" w:space="0" w:color="auto"/>
                              </w:divBdr>
                              <w:divsChild>
                                <w:div w:id="1091976008">
                                  <w:marLeft w:val="0"/>
                                  <w:marRight w:val="0"/>
                                  <w:marTop w:val="0"/>
                                  <w:marBottom w:val="0"/>
                                  <w:divBdr>
                                    <w:top w:val="none" w:sz="0" w:space="0" w:color="auto"/>
                                    <w:left w:val="none" w:sz="0" w:space="0" w:color="auto"/>
                                    <w:bottom w:val="none" w:sz="0" w:space="0" w:color="auto"/>
                                    <w:right w:val="none" w:sz="0" w:space="0" w:color="auto"/>
                                  </w:divBdr>
                                  <w:divsChild>
                                    <w:div w:id="10652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2404">
                          <w:marLeft w:val="0"/>
                          <w:marRight w:val="0"/>
                          <w:marTop w:val="0"/>
                          <w:marBottom w:val="0"/>
                          <w:divBdr>
                            <w:top w:val="none" w:sz="0" w:space="0" w:color="auto"/>
                            <w:left w:val="none" w:sz="0" w:space="0" w:color="auto"/>
                            <w:bottom w:val="none" w:sz="0" w:space="0" w:color="auto"/>
                            <w:right w:val="none" w:sz="0" w:space="0" w:color="auto"/>
                          </w:divBdr>
                          <w:divsChild>
                            <w:div w:id="1127890010">
                              <w:marLeft w:val="0"/>
                              <w:marRight w:val="300"/>
                              <w:marTop w:val="180"/>
                              <w:marBottom w:val="0"/>
                              <w:divBdr>
                                <w:top w:val="none" w:sz="0" w:space="0" w:color="auto"/>
                                <w:left w:val="none" w:sz="0" w:space="0" w:color="auto"/>
                                <w:bottom w:val="none" w:sz="0" w:space="0" w:color="auto"/>
                                <w:right w:val="none" w:sz="0" w:space="0" w:color="auto"/>
                              </w:divBdr>
                              <w:divsChild>
                                <w:div w:id="11767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14977">
          <w:marLeft w:val="0"/>
          <w:marRight w:val="0"/>
          <w:marTop w:val="0"/>
          <w:marBottom w:val="0"/>
          <w:divBdr>
            <w:top w:val="none" w:sz="0" w:space="0" w:color="auto"/>
            <w:left w:val="none" w:sz="0" w:space="0" w:color="auto"/>
            <w:bottom w:val="none" w:sz="0" w:space="0" w:color="auto"/>
            <w:right w:val="none" w:sz="0" w:space="0" w:color="auto"/>
          </w:divBdr>
          <w:divsChild>
            <w:div w:id="1885823254">
              <w:marLeft w:val="0"/>
              <w:marRight w:val="0"/>
              <w:marTop w:val="0"/>
              <w:marBottom w:val="0"/>
              <w:divBdr>
                <w:top w:val="none" w:sz="0" w:space="0" w:color="auto"/>
                <w:left w:val="none" w:sz="0" w:space="0" w:color="auto"/>
                <w:bottom w:val="none" w:sz="0" w:space="0" w:color="auto"/>
                <w:right w:val="none" w:sz="0" w:space="0" w:color="auto"/>
              </w:divBdr>
              <w:divsChild>
                <w:div w:id="1686439249">
                  <w:marLeft w:val="0"/>
                  <w:marRight w:val="0"/>
                  <w:marTop w:val="0"/>
                  <w:marBottom w:val="0"/>
                  <w:divBdr>
                    <w:top w:val="none" w:sz="0" w:space="0" w:color="auto"/>
                    <w:left w:val="none" w:sz="0" w:space="0" w:color="auto"/>
                    <w:bottom w:val="none" w:sz="0" w:space="0" w:color="auto"/>
                    <w:right w:val="none" w:sz="0" w:space="0" w:color="auto"/>
                  </w:divBdr>
                  <w:divsChild>
                    <w:div w:id="55322703">
                      <w:marLeft w:val="0"/>
                      <w:marRight w:val="0"/>
                      <w:marTop w:val="0"/>
                      <w:marBottom w:val="0"/>
                      <w:divBdr>
                        <w:top w:val="none" w:sz="0" w:space="0" w:color="auto"/>
                        <w:left w:val="none" w:sz="0" w:space="0" w:color="auto"/>
                        <w:bottom w:val="none" w:sz="0" w:space="0" w:color="auto"/>
                        <w:right w:val="none" w:sz="0" w:space="0" w:color="auto"/>
                      </w:divBdr>
                      <w:divsChild>
                        <w:div w:id="19461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6FE87F8-F51C-408E-85FD-BC178377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Ly Bich Thuy</cp:lastModifiedBy>
  <cp:revision>4</cp:revision>
  <dcterms:created xsi:type="dcterms:W3CDTF">2018-12-18T05:07:00Z</dcterms:created>
  <dcterms:modified xsi:type="dcterms:W3CDTF">2020-11-04T01:07:00Z</dcterms:modified>
</cp:coreProperties>
</file>