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0438" w14:textId="0637F6DA" w:rsidR="00575223" w:rsidRPr="00AE1B2A" w:rsidRDefault="00B16D11">
      <w:pPr>
        <w:rPr>
          <w:rFonts w:eastAsiaTheme="majorEastAsia"/>
          <w:spacing w:val="-10"/>
          <w:kern w:val="28"/>
          <w:sz w:val="28"/>
          <w:szCs w:val="28"/>
        </w:rPr>
      </w:pPr>
      <w:r w:rsidRPr="00AE1B2A">
        <w:rPr>
          <w:rFonts w:eastAsiaTheme="majorEastAsia"/>
          <w:spacing w:val="-10"/>
          <w:kern w:val="28"/>
          <w:sz w:val="28"/>
          <w:szCs w:val="28"/>
        </w:rPr>
        <w:t xml:space="preserve">Research Design: Theory and Practice </w:t>
      </w:r>
    </w:p>
    <w:p w14:paraId="09F3F5A6" w14:textId="1646EFBE" w:rsidR="008510FF" w:rsidRPr="00AE1B2A" w:rsidRDefault="00D9008C">
      <w:pPr>
        <w:rPr>
          <w:b/>
          <w:lang w:val="en-US"/>
        </w:rPr>
      </w:pPr>
      <w:r w:rsidRPr="00AE1B2A">
        <w:rPr>
          <w:b/>
          <w:lang w:val="en-US"/>
        </w:rPr>
        <w:t>Fall s</w:t>
      </w:r>
      <w:r w:rsidR="008510FF" w:rsidRPr="00AE1B2A">
        <w:rPr>
          <w:b/>
          <w:lang w:val="en-US"/>
        </w:rPr>
        <w:t>emester, 201</w:t>
      </w:r>
      <w:r w:rsidR="00037502" w:rsidRPr="00AE1B2A">
        <w:rPr>
          <w:b/>
          <w:lang w:val="en-US"/>
        </w:rPr>
        <w:t>9-2020</w:t>
      </w:r>
    </w:p>
    <w:p w14:paraId="6F239201" w14:textId="77777777" w:rsidR="008510FF" w:rsidRPr="00AE1B2A" w:rsidRDefault="008510FF">
      <w:pPr>
        <w:rPr>
          <w:b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AE1B2A" w:rsidRPr="00AE1B2A" w14:paraId="54EEABE0" w14:textId="77777777" w:rsidTr="008510FF">
        <w:tc>
          <w:tcPr>
            <w:tcW w:w="1951" w:type="dxa"/>
          </w:tcPr>
          <w:p w14:paraId="42A5331D" w14:textId="77777777" w:rsidR="000D315C" w:rsidRPr="00AE1B2A" w:rsidRDefault="001B6980" w:rsidP="000D315C">
            <w:pPr>
              <w:rPr>
                <w:lang w:val="en-US"/>
              </w:rPr>
            </w:pPr>
            <w:r w:rsidRPr="00AE1B2A">
              <w:rPr>
                <w:lang w:val="en-US"/>
              </w:rPr>
              <w:t>Coordinator</w:t>
            </w:r>
          </w:p>
        </w:tc>
        <w:tc>
          <w:tcPr>
            <w:tcW w:w="7655" w:type="dxa"/>
          </w:tcPr>
          <w:p w14:paraId="56A6B806" w14:textId="18609690" w:rsidR="000D315C" w:rsidRPr="00AE1B2A" w:rsidRDefault="002B22A4" w:rsidP="000D315C">
            <w:pPr>
              <w:rPr>
                <w:b/>
                <w:lang w:val="en-GB"/>
              </w:rPr>
            </w:pPr>
            <w:r w:rsidRPr="00AE1B2A">
              <w:rPr>
                <w:b/>
                <w:lang w:val="en-GB"/>
              </w:rPr>
              <w:t>Van Dieu Anh</w:t>
            </w:r>
          </w:p>
        </w:tc>
      </w:tr>
      <w:tr w:rsidR="00AE1B2A" w:rsidRPr="00AE1B2A" w14:paraId="57B8216E" w14:textId="77777777" w:rsidTr="008510FF">
        <w:tc>
          <w:tcPr>
            <w:tcW w:w="1951" w:type="dxa"/>
          </w:tcPr>
          <w:p w14:paraId="63448737" w14:textId="77777777" w:rsidR="000D315C" w:rsidRPr="00AE1B2A" w:rsidRDefault="000D315C" w:rsidP="000D315C">
            <w:pPr>
              <w:rPr>
                <w:lang w:val="en-US"/>
              </w:rPr>
            </w:pPr>
            <w:r w:rsidRPr="00AE1B2A">
              <w:rPr>
                <w:lang w:val="en-US"/>
              </w:rPr>
              <w:t>Credits</w:t>
            </w:r>
          </w:p>
        </w:tc>
        <w:tc>
          <w:tcPr>
            <w:tcW w:w="7655" w:type="dxa"/>
          </w:tcPr>
          <w:p w14:paraId="570436D3" w14:textId="71CAF0C6" w:rsidR="000D315C" w:rsidRPr="00AE1B2A" w:rsidRDefault="00575223" w:rsidP="006073D0">
            <w:pPr>
              <w:rPr>
                <w:lang w:val="en-US"/>
              </w:rPr>
            </w:pPr>
            <w:r w:rsidRPr="00AE1B2A">
              <w:rPr>
                <w:lang w:val="en-US"/>
              </w:rPr>
              <w:t>1.5</w:t>
            </w:r>
            <w:r w:rsidR="006073D0" w:rsidRPr="00AE1B2A">
              <w:rPr>
                <w:lang w:val="en-US"/>
              </w:rPr>
              <w:t xml:space="preserve"> ECTS (optional</w:t>
            </w:r>
            <w:r w:rsidR="008510FF" w:rsidRPr="00AE1B2A">
              <w:rPr>
                <w:lang w:val="en-US"/>
              </w:rPr>
              <w:t xml:space="preserve"> course), </w:t>
            </w:r>
            <w:r w:rsidRPr="00AE1B2A">
              <w:rPr>
                <w:lang w:val="en-US"/>
              </w:rPr>
              <w:t>15</w:t>
            </w:r>
            <w:r w:rsidR="008510FF" w:rsidRPr="00AE1B2A">
              <w:rPr>
                <w:lang w:val="en-US"/>
              </w:rPr>
              <w:t xml:space="preserve"> </w:t>
            </w:r>
            <w:r w:rsidR="008C2B2D" w:rsidRPr="00AE1B2A">
              <w:rPr>
                <w:lang w:val="en-US"/>
              </w:rPr>
              <w:t xml:space="preserve">in-class </w:t>
            </w:r>
            <w:r w:rsidR="008510FF" w:rsidRPr="00AE1B2A">
              <w:rPr>
                <w:lang w:val="en-US"/>
              </w:rPr>
              <w:t>hours</w:t>
            </w:r>
          </w:p>
        </w:tc>
      </w:tr>
      <w:tr w:rsidR="00AE1B2A" w:rsidRPr="00AE1B2A" w14:paraId="7526316F" w14:textId="77777777" w:rsidTr="008510FF">
        <w:tc>
          <w:tcPr>
            <w:tcW w:w="1951" w:type="dxa"/>
          </w:tcPr>
          <w:p w14:paraId="4DE75E90" w14:textId="77777777" w:rsidR="000D315C" w:rsidRPr="00AE1B2A" w:rsidRDefault="000D315C" w:rsidP="000D315C">
            <w:pPr>
              <w:rPr>
                <w:lang w:val="en-US"/>
              </w:rPr>
            </w:pPr>
            <w:r w:rsidRPr="00AE1B2A">
              <w:rPr>
                <w:lang w:val="en-US"/>
              </w:rPr>
              <w:t>Lecturers</w:t>
            </w:r>
          </w:p>
        </w:tc>
        <w:tc>
          <w:tcPr>
            <w:tcW w:w="7655" w:type="dxa"/>
          </w:tcPr>
          <w:p w14:paraId="4319D091" w14:textId="77777777" w:rsidR="00575223" w:rsidRPr="00AE1B2A" w:rsidRDefault="00262B6F" w:rsidP="008510FF">
            <w:pPr>
              <w:rPr>
                <w:bCs/>
                <w:lang w:val="en-GB"/>
              </w:rPr>
            </w:pPr>
            <w:r w:rsidRPr="00AE1B2A">
              <w:rPr>
                <w:b/>
                <w:lang w:val="en-GB"/>
              </w:rPr>
              <w:t>Van Dieu Anh</w:t>
            </w:r>
            <w:r w:rsidR="00D9008C" w:rsidRPr="00AE1B2A">
              <w:rPr>
                <w:b/>
                <w:lang w:val="en-GB"/>
              </w:rPr>
              <w:t xml:space="preserve"> </w:t>
            </w:r>
            <w:r w:rsidR="00D9008C" w:rsidRPr="00AE1B2A">
              <w:rPr>
                <w:lang w:val="en-GB"/>
              </w:rPr>
              <w:t>(</w:t>
            </w:r>
            <w:r w:rsidR="00037502" w:rsidRPr="00AE1B2A">
              <w:rPr>
                <w:bCs/>
                <w:lang w:val="en-US"/>
              </w:rPr>
              <w:t>Hanoi University of Science and Technology, Vietnam</w:t>
            </w:r>
            <w:r w:rsidR="00D9008C" w:rsidRPr="00AE1B2A">
              <w:rPr>
                <w:bCs/>
                <w:lang w:val="en-GB"/>
              </w:rPr>
              <w:t>)</w:t>
            </w:r>
          </w:p>
          <w:p w14:paraId="31B7D9AB" w14:textId="145133CB" w:rsidR="00A37F2B" w:rsidRPr="00AE1B2A" w:rsidRDefault="00C27E69" w:rsidP="008510FF">
            <w:pPr>
              <w:rPr>
                <w:bCs/>
                <w:lang w:val="en-GB"/>
              </w:rPr>
            </w:pPr>
            <w:r w:rsidRPr="00AE1B2A">
              <w:rPr>
                <w:b/>
                <w:bCs/>
                <w:lang w:val="en-GB"/>
              </w:rPr>
              <w:t xml:space="preserve">Ly Bich Thuy </w:t>
            </w:r>
            <w:r w:rsidRPr="00AE1B2A">
              <w:rPr>
                <w:lang w:val="en-GB"/>
              </w:rPr>
              <w:t>(</w:t>
            </w:r>
            <w:r w:rsidRPr="00AE1B2A">
              <w:rPr>
                <w:bCs/>
                <w:lang w:val="en-US"/>
              </w:rPr>
              <w:t>Hanoi University of Science and Technology, Vietnam</w:t>
            </w:r>
            <w:r w:rsidRPr="00AE1B2A">
              <w:rPr>
                <w:bCs/>
                <w:lang w:val="en-GB"/>
              </w:rPr>
              <w:t>)</w:t>
            </w:r>
          </w:p>
        </w:tc>
      </w:tr>
      <w:tr w:rsidR="00AE1B2A" w:rsidRPr="00AE1B2A" w14:paraId="16EB8685" w14:textId="77777777" w:rsidTr="008510FF">
        <w:tc>
          <w:tcPr>
            <w:tcW w:w="1951" w:type="dxa"/>
          </w:tcPr>
          <w:p w14:paraId="554377FE" w14:textId="77777777" w:rsidR="000D315C" w:rsidRPr="00AE1B2A" w:rsidRDefault="000D315C" w:rsidP="000D315C">
            <w:pPr>
              <w:rPr>
                <w:lang w:val="en-US"/>
              </w:rPr>
            </w:pPr>
            <w:r w:rsidRPr="00AE1B2A">
              <w:rPr>
                <w:lang w:val="en-US"/>
              </w:rPr>
              <w:t>Level</w:t>
            </w:r>
          </w:p>
        </w:tc>
        <w:tc>
          <w:tcPr>
            <w:tcW w:w="7655" w:type="dxa"/>
          </w:tcPr>
          <w:p w14:paraId="185F311B" w14:textId="77777777" w:rsidR="000D315C" w:rsidRPr="00AE1B2A" w:rsidRDefault="00037502" w:rsidP="00266F20">
            <w:pPr>
              <w:rPr>
                <w:lang w:val="en-US"/>
              </w:rPr>
            </w:pPr>
            <w:r w:rsidRPr="00AE1B2A">
              <w:rPr>
                <w:lang w:val="en-US"/>
              </w:rPr>
              <w:t xml:space="preserve">Doctoral </w:t>
            </w:r>
            <w:r w:rsidR="00266F20" w:rsidRPr="00AE1B2A">
              <w:rPr>
                <w:lang w:val="en-US"/>
              </w:rPr>
              <w:t>students</w:t>
            </w:r>
          </w:p>
        </w:tc>
      </w:tr>
      <w:tr w:rsidR="00AE1B2A" w:rsidRPr="00AE1B2A" w14:paraId="5C96E169" w14:textId="77777777" w:rsidTr="008510FF">
        <w:tc>
          <w:tcPr>
            <w:tcW w:w="1951" w:type="dxa"/>
          </w:tcPr>
          <w:p w14:paraId="64944826" w14:textId="77777777" w:rsidR="000D315C" w:rsidRPr="00AE1B2A" w:rsidRDefault="000D315C" w:rsidP="000D315C">
            <w:pPr>
              <w:rPr>
                <w:lang w:val="en-US"/>
              </w:rPr>
            </w:pPr>
            <w:r w:rsidRPr="00AE1B2A">
              <w:rPr>
                <w:lang w:val="en-US"/>
              </w:rPr>
              <w:t>Host institution</w:t>
            </w:r>
          </w:p>
        </w:tc>
        <w:tc>
          <w:tcPr>
            <w:tcW w:w="7655" w:type="dxa"/>
          </w:tcPr>
          <w:p w14:paraId="27A0BD9C" w14:textId="77777777" w:rsidR="000D315C" w:rsidRPr="00AE1B2A" w:rsidRDefault="00037502" w:rsidP="00037502">
            <w:pPr>
              <w:rPr>
                <w:lang w:val="en-GB"/>
              </w:rPr>
            </w:pPr>
            <w:r w:rsidRPr="00AE1B2A">
              <w:rPr>
                <w:b/>
                <w:bCs/>
                <w:lang w:val="en-US"/>
              </w:rPr>
              <w:t>Hanoi University of Science and Technology</w:t>
            </w:r>
            <w:r w:rsidR="009538EC" w:rsidRPr="00AE1B2A">
              <w:rPr>
                <w:bCs/>
                <w:lang w:val="en-US"/>
              </w:rPr>
              <w:t xml:space="preserve">, </w:t>
            </w:r>
            <w:r w:rsidRPr="00AE1B2A">
              <w:rPr>
                <w:bCs/>
                <w:lang w:val="en-US"/>
              </w:rPr>
              <w:t xml:space="preserve">School of Environmental Science and </w:t>
            </w:r>
            <w:r w:rsidR="001B6980" w:rsidRPr="00AE1B2A">
              <w:rPr>
                <w:bCs/>
                <w:lang w:val="en-US"/>
              </w:rPr>
              <w:t>Technology</w:t>
            </w:r>
          </w:p>
        </w:tc>
      </w:tr>
      <w:tr w:rsidR="00AE1B2A" w:rsidRPr="00AE1B2A" w14:paraId="537E3F7B" w14:textId="77777777" w:rsidTr="008510FF">
        <w:tc>
          <w:tcPr>
            <w:tcW w:w="1951" w:type="dxa"/>
          </w:tcPr>
          <w:p w14:paraId="23526DE3" w14:textId="77777777" w:rsidR="009538EC" w:rsidRPr="00AE1B2A" w:rsidRDefault="009538EC" w:rsidP="000D315C">
            <w:pPr>
              <w:rPr>
                <w:lang w:val="en-US"/>
              </w:rPr>
            </w:pPr>
            <w:r w:rsidRPr="00AE1B2A">
              <w:rPr>
                <w:lang w:val="en-US"/>
              </w:rPr>
              <w:t>Course duration</w:t>
            </w:r>
          </w:p>
        </w:tc>
        <w:tc>
          <w:tcPr>
            <w:tcW w:w="7655" w:type="dxa"/>
          </w:tcPr>
          <w:p w14:paraId="2C4E50CB" w14:textId="152A0847" w:rsidR="009538EC" w:rsidRPr="00AE1B2A" w:rsidRDefault="00F7323C" w:rsidP="00F7323C">
            <w:pPr>
              <w:rPr>
                <w:bCs/>
                <w:lang w:val="en-US"/>
              </w:rPr>
            </w:pPr>
            <w:r w:rsidRPr="00AE1B2A">
              <w:rPr>
                <w:bCs/>
                <w:lang w:val="en-US"/>
              </w:rPr>
              <w:t xml:space="preserve">October 19 </w:t>
            </w:r>
            <w:r w:rsidR="00AF0805" w:rsidRPr="00AE1B2A">
              <w:rPr>
                <w:bCs/>
                <w:lang w:val="en-US"/>
              </w:rPr>
              <w:t xml:space="preserve">– </w:t>
            </w:r>
            <w:r w:rsidRPr="00AE1B2A">
              <w:rPr>
                <w:bCs/>
                <w:lang w:val="en-US"/>
              </w:rPr>
              <w:t>November 23</w:t>
            </w:r>
            <w:r w:rsidR="009538EC" w:rsidRPr="00AE1B2A">
              <w:rPr>
                <w:bCs/>
                <w:lang w:val="en-US"/>
              </w:rPr>
              <w:t>,</w:t>
            </w:r>
            <w:r w:rsidR="00AF0805" w:rsidRPr="00AE1B2A">
              <w:rPr>
                <w:bCs/>
                <w:lang w:val="en-US"/>
              </w:rPr>
              <w:t xml:space="preserve"> 2019</w:t>
            </w:r>
          </w:p>
        </w:tc>
      </w:tr>
    </w:tbl>
    <w:p w14:paraId="2D563351" w14:textId="77777777" w:rsidR="008510FF" w:rsidRPr="00AE1B2A" w:rsidRDefault="008510FF" w:rsidP="008510FF">
      <w:pPr>
        <w:pStyle w:val="Heading3"/>
        <w:rPr>
          <w:rFonts w:ascii="Times New Roman" w:hAnsi="Times New Roman" w:cs="Times New Roman"/>
          <w:color w:val="auto"/>
          <w:lang w:val="ru-RU"/>
        </w:rPr>
      </w:pPr>
      <w:r w:rsidRPr="00AE1B2A">
        <w:rPr>
          <w:rFonts w:ascii="Times New Roman" w:hAnsi="Times New Roman" w:cs="Times New Roman"/>
          <w:color w:val="auto"/>
        </w:rPr>
        <w:t>Summary</w:t>
      </w:r>
    </w:p>
    <w:p w14:paraId="4F30AEEC" w14:textId="77777777" w:rsidR="006C43A8" w:rsidRPr="00AE1B2A" w:rsidRDefault="006C43A8" w:rsidP="00095BCE">
      <w:pPr>
        <w:jc w:val="both"/>
        <w:rPr>
          <w:i/>
          <w:lang w:val="en-GB"/>
        </w:rPr>
      </w:pPr>
    </w:p>
    <w:p w14:paraId="2C0AD10A" w14:textId="25ACF543" w:rsidR="006C43A8" w:rsidRPr="00AE1B2A" w:rsidRDefault="006C43A8" w:rsidP="000104A4">
      <w:pPr>
        <w:jc w:val="both"/>
        <w:rPr>
          <w:lang w:val="en-US"/>
        </w:rPr>
      </w:pPr>
      <w:r w:rsidRPr="00AE1B2A">
        <w:rPr>
          <w:lang w:val="en-US"/>
        </w:rPr>
        <w:t xml:space="preserve">This course will provide </w:t>
      </w:r>
      <w:r w:rsidR="00626EFF" w:rsidRPr="00AE1B2A">
        <w:rPr>
          <w:lang w:val="en-US"/>
        </w:rPr>
        <w:t xml:space="preserve">students </w:t>
      </w:r>
      <w:r w:rsidR="000D6099" w:rsidRPr="00AE1B2A">
        <w:rPr>
          <w:lang w:val="en-US"/>
        </w:rPr>
        <w:t xml:space="preserve">with </w:t>
      </w:r>
      <w:r w:rsidRPr="00AE1B2A">
        <w:rPr>
          <w:lang w:val="en-US"/>
        </w:rPr>
        <w:t>concepts and</w:t>
      </w:r>
      <w:r w:rsidR="00061463" w:rsidRPr="00AE1B2A">
        <w:rPr>
          <w:lang w:val="en-US"/>
        </w:rPr>
        <w:t xml:space="preserve"> advanced</w:t>
      </w:r>
      <w:r w:rsidR="0087565F" w:rsidRPr="00AE1B2A">
        <w:rPr>
          <w:lang w:val="en-US"/>
        </w:rPr>
        <w:t xml:space="preserve"> tools</w:t>
      </w:r>
      <w:r w:rsidR="00656B21">
        <w:rPr>
          <w:lang w:val="en-US"/>
        </w:rPr>
        <w:t xml:space="preserve"> </w:t>
      </w:r>
      <w:r w:rsidRPr="00AE1B2A">
        <w:rPr>
          <w:lang w:val="en-US"/>
        </w:rPr>
        <w:t xml:space="preserve">of research design. </w:t>
      </w:r>
      <w:r w:rsidR="00626EFF" w:rsidRPr="00AE1B2A">
        <w:rPr>
          <w:lang w:val="en-US"/>
        </w:rPr>
        <w:t xml:space="preserve">The </w:t>
      </w:r>
      <w:r w:rsidR="00F345EE" w:rsidRPr="00AE1B2A">
        <w:rPr>
          <w:lang w:val="en-US"/>
        </w:rPr>
        <w:t>course</w:t>
      </w:r>
      <w:r w:rsidR="00D459B5" w:rsidRPr="00AE1B2A">
        <w:rPr>
          <w:lang w:val="en-US"/>
        </w:rPr>
        <w:t xml:space="preserve"> will </w:t>
      </w:r>
      <w:r w:rsidR="00656438">
        <w:rPr>
          <w:lang w:val="en-US"/>
        </w:rPr>
        <w:t xml:space="preserve">also </w:t>
      </w:r>
      <w:r w:rsidR="00D459B5" w:rsidRPr="00AE1B2A">
        <w:rPr>
          <w:lang w:val="en-US"/>
        </w:rPr>
        <w:t>cover</w:t>
      </w:r>
      <w:r w:rsidR="004A19F9" w:rsidRPr="00AE1B2A">
        <w:rPr>
          <w:lang w:val="en-US"/>
        </w:rPr>
        <w:t xml:space="preserve"> </w:t>
      </w:r>
      <w:r w:rsidR="00F43CC5" w:rsidRPr="00AE1B2A">
        <w:rPr>
          <w:lang w:val="en-US"/>
        </w:rPr>
        <w:t>principle</w:t>
      </w:r>
      <w:r w:rsidR="00671B7C">
        <w:rPr>
          <w:lang w:val="en-US"/>
        </w:rPr>
        <w:t>s</w:t>
      </w:r>
      <w:r w:rsidR="00F43CC5" w:rsidRPr="00AE1B2A">
        <w:rPr>
          <w:lang w:val="en-US"/>
        </w:rPr>
        <w:t xml:space="preserve"> and practice in experimental design and data analysis </w:t>
      </w:r>
      <w:r w:rsidR="009D67F7" w:rsidRPr="00AE1B2A">
        <w:rPr>
          <w:lang w:val="en-US"/>
        </w:rPr>
        <w:t xml:space="preserve">applied in environment studies. </w:t>
      </w:r>
      <w:r w:rsidR="00FD6E0F" w:rsidRPr="00AE1B2A">
        <w:rPr>
          <w:lang w:val="en-US"/>
        </w:rPr>
        <w:t>Th</w:t>
      </w:r>
      <w:r w:rsidR="00406917" w:rsidRPr="00AE1B2A">
        <w:rPr>
          <w:lang w:val="en-US"/>
        </w:rPr>
        <w:t xml:space="preserve">rough the </w:t>
      </w:r>
      <w:r w:rsidR="00FD6E0F" w:rsidRPr="00AE1B2A">
        <w:rPr>
          <w:lang w:val="en-US"/>
        </w:rPr>
        <w:t xml:space="preserve">course </w:t>
      </w:r>
      <w:r w:rsidR="00406917" w:rsidRPr="00AE1B2A">
        <w:rPr>
          <w:lang w:val="en-US"/>
        </w:rPr>
        <w:t xml:space="preserve">student </w:t>
      </w:r>
      <w:r w:rsidR="00417DD2" w:rsidRPr="00AE1B2A">
        <w:rPr>
          <w:lang w:val="en-US"/>
        </w:rPr>
        <w:t xml:space="preserve">will be </w:t>
      </w:r>
      <w:r w:rsidR="00FD6E0F" w:rsidRPr="00AE1B2A">
        <w:rPr>
          <w:lang w:val="en-US"/>
        </w:rPr>
        <w:t>also assist</w:t>
      </w:r>
      <w:r w:rsidR="00417DD2" w:rsidRPr="00AE1B2A">
        <w:rPr>
          <w:lang w:val="en-US"/>
        </w:rPr>
        <w:t>ed</w:t>
      </w:r>
      <w:r w:rsidR="00FD6E0F" w:rsidRPr="00AE1B2A">
        <w:rPr>
          <w:lang w:val="en-US"/>
        </w:rPr>
        <w:t xml:space="preserve"> in setting up a high quality and well-designed plan for their dissertation through </w:t>
      </w:r>
      <w:r w:rsidR="00DD00D8" w:rsidRPr="00AE1B2A">
        <w:rPr>
          <w:lang w:val="en-US"/>
        </w:rPr>
        <w:t xml:space="preserve">the </w:t>
      </w:r>
      <w:r w:rsidR="000F5400" w:rsidRPr="00AE1B2A">
        <w:rPr>
          <w:lang w:val="en-US"/>
        </w:rPr>
        <w:t xml:space="preserve">presentations of the individual projects and the ensuing </w:t>
      </w:r>
      <w:r w:rsidR="006F55CF" w:rsidRPr="00AE1B2A">
        <w:rPr>
          <w:lang w:val="en-US"/>
        </w:rPr>
        <w:t xml:space="preserve">group </w:t>
      </w:r>
      <w:r w:rsidR="000F5400" w:rsidRPr="00AE1B2A">
        <w:rPr>
          <w:lang w:val="en-US"/>
        </w:rPr>
        <w:t>discussions on how to improve them</w:t>
      </w:r>
      <w:r w:rsidR="007D5966" w:rsidRPr="00AE1B2A">
        <w:rPr>
          <w:lang w:val="en-US"/>
        </w:rPr>
        <w:t>.</w:t>
      </w:r>
    </w:p>
    <w:p w14:paraId="5B529CD2" w14:textId="0B5712E3" w:rsidR="00C7723C" w:rsidRPr="00AE1B2A" w:rsidRDefault="00C7723C" w:rsidP="00D53EB9">
      <w:pPr>
        <w:jc w:val="both"/>
        <w:rPr>
          <w:i/>
          <w:lang w:val="en-GB"/>
        </w:rPr>
      </w:pPr>
    </w:p>
    <w:p w14:paraId="094F5A4F" w14:textId="77777777" w:rsidR="004213D8" w:rsidRPr="00AE1B2A" w:rsidRDefault="004213D8" w:rsidP="004213D8">
      <w:pPr>
        <w:pStyle w:val="Heading3"/>
        <w:tabs>
          <w:tab w:val="left" w:pos="3336"/>
        </w:tabs>
        <w:rPr>
          <w:rFonts w:ascii="Times New Roman" w:hAnsi="Times New Roman" w:cs="Times New Roman"/>
          <w:color w:val="auto"/>
        </w:rPr>
      </w:pPr>
      <w:r w:rsidRPr="00AE1B2A">
        <w:rPr>
          <w:rFonts w:ascii="Times New Roman" w:hAnsi="Times New Roman" w:cs="Times New Roman"/>
          <w:color w:val="auto"/>
        </w:rPr>
        <w:t>Target student audiences</w:t>
      </w:r>
    </w:p>
    <w:p w14:paraId="44483F79" w14:textId="77777777" w:rsidR="004213D8" w:rsidRPr="00AE1B2A" w:rsidRDefault="000D333F" w:rsidP="004213D8">
      <w:pPr>
        <w:rPr>
          <w:lang w:val="en-US"/>
        </w:rPr>
      </w:pPr>
      <w:r w:rsidRPr="00AE1B2A">
        <w:rPr>
          <w:lang w:val="en-US"/>
        </w:rPr>
        <w:t>Doctoral</w:t>
      </w:r>
      <w:r w:rsidR="004213D8" w:rsidRPr="00AE1B2A">
        <w:rPr>
          <w:lang w:val="en-US"/>
        </w:rPr>
        <w:t xml:space="preserve"> students in </w:t>
      </w:r>
      <w:r w:rsidRPr="00AE1B2A">
        <w:rPr>
          <w:lang w:val="en-US"/>
        </w:rPr>
        <w:t>the fields of:</w:t>
      </w:r>
    </w:p>
    <w:p w14:paraId="22B7D655" w14:textId="77777777" w:rsidR="000D333F" w:rsidRPr="00AE1B2A" w:rsidRDefault="000D333F" w:rsidP="000D333F">
      <w:pPr>
        <w:pStyle w:val="ListParagraph"/>
        <w:numPr>
          <w:ilvl w:val="0"/>
          <w:numId w:val="9"/>
        </w:numPr>
        <w:spacing w:after="160" w:line="256" w:lineRule="auto"/>
        <w:rPr>
          <w:lang w:val="en-US"/>
        </w:rPr>
      </w:pPr>
      <w:r w:rsidRPr="00AE1B2A">
        <w:rPr>
          <w:lang w:val="en-US"/>
        </w:rPr>
        <w:t>Environmental Engineering</w:t>
      </w:r>
    </w:p>
    <w:p w14:paraId="01A63866" w14:textId="77777777" w:rsidR="002E37F3" w:rsidRPr="00AE1B2A" w:rsidRDefault="002E37F3" w:rsidP="002E37F3">
      <w:pPr>
        <w:pStyle w:val="ListParagraph"/>
        <w:numPr>
          <w:ilvl w:val="0"/>
          <w:numId w:val="9"/>
        </w:numPr>
        <w:spacing w:after="160" w:line="256" w:lineRule="auto"/>
        <w:rPr>
          <w:lang w:val="en-US"/>
        </w:rPr>
      </w:pPr>
      <w:r w:rsidRPr="00AE1B2A">
        <w:rPr>
          <w:lang w:val="en-US"/>
        </w:rPr>
        <w:t>Environmental Science</w:t>
      </w:r>
    </w:p>
    <w:p w14:paraId="60CE5966" w14:textId="77777777" w:rsidR="000D333F" w:rsidRPr="00AE1B2A" w:rsidRDefault="000D333F" w:rsidP="000D333F">
      <w:pPr>
        <w:pStyle w:val="ListParagraph"/>
        <w:numPr>
          <w:ilvl w:val="0"/>
          <w:numId w:val="9"/>
        </w:numPr>
        <w:spacing w:after="160" w:line="256" w:lineRule="auto"/>
        <w:rPr>
          <w:lang w:val="en-US"/>
        </w:rPr>
      </w:pPr>
      <w:r w:rsidRPr="00AE1B2A">
        <w:rPr>
          <w:lang w:val="en-US"/>
        </w:rPr>
        <w:t>Natural resources and environmental management</w:t>
      </w:r>
    </w:p>
    <w:p w14:paraId="65964203" w14:textId="2CD7135A" w:rsidR="000D333F" w:rsidRPr="00AE1B2A" w:rsidRDefault="00081437" w:rsidP="000D333F">
      <w:pPr>
        <w:pStyle w:val="ListParagraph"/>
        <w:numPr>
          <w:ilvl w:val="0"/>
          <w:numId w:val="9"/>
        </w:numPr>
        <w:spacing w:after="160" w:line="256" w:lineRule="auto"/>
        <w:rPr>
          <w:lang w:val="en-US"/>
        </w:rPr>
      </w:pPr>
      <w:r w:rsidRPr="00AE1B2A">
        <w:rPr>
          <w:lang w:val="en-US"/>
        </w:rPr>
        <w:t>Chemical</w:t>
      </w:r>
      <w:r w:rsidR="000D333F" w:rsidRPr="00AE1B2A">
        <w:rPr>
          <w:lang w:val="en-US"/>
        </w:rPr>
        <w:t xml:space="preserve"> Engineering</w:t>
      </w:r>
    </w:p>
    <w:p w14:paraId="506F4BA6" w14:textId="77777777" w:rsidR="008510FF" w:rsidRPr="00AE1B2A" w:rsidRDefault="008510FF" w:rsidP="008510FF">
      <w:pPr>
        <w:pStyle w:val="Heading3"/>
        <w:rPr>
          <w:rFonts w:ascii="Times New Roman" w:hAnsi="Times New Roman" w:cs="Times New Roman"/>
          <w:color w:val="auto"/>
        </w:rPr>
      </w:pPr>
      <w:r w:rsidRPr="00AE1B2A">
        <w:rPr>
          <w:rFonts w:ascii="Times New Roman" w:hAnsi="Times New Roman" w:cs="Times New Roman"/>
          <w:color w:val="auto"/>
        </w:rPr>
        <w:t>Prerequisites</w:t>
      </w:r>
    </w:p>
    <w:p w14:paraId="58B601FC" w14:textId="77777777" w:rsidR="008510FF" w:rsidRPr="00AE1B2A" w:rsidRDefault="008510FF" w:rsidP="008510FF">
      <w:pPr>
        <w:rPr>
          <w:lang w:val="en-US"/>
        </w:rPr>
      </w:pPr>
      <w:r w:rsidRPr="00AE1B2A">
        <w:rPr>
          <w:lang w:val="en-US"/>
        </w:rPr>
        <w:t xml:space="preserve">Required courses (or equivalents): </w:t>
      </w:r>
    </w:p>
    <w:p w14:paraId="0165DE73" w14:textId="6383DEEF" w:rsidR="00BA26F4" w:rsidRPr="00AE1B2A" w:rsidRDefault="00095BCE" w:rsidP="00BA26F4">
      <w:pPr>
        <w:pStyle w:val="ListParagraph"/>
        <w:numPr>
          <w:ilvl w:val="0"/>
          <w:numId w:val="3"/>
        </w:numPr>
        <w:spacing w:after="160" w:line="256" w:lineRule="auto"/>
        <w:rPr>
          <w:lang w:val="en-US"/>
        </w:rPr>
      </w:pPr>
      <w:r w:rsidRPr="00AE1B2A">
        <w:rPr>
          <w:lang w:val="en-US"/>
        </w:rPr>
        <w:t>Not require.</w:t>
      </w:r>
    </w:p>
    <w:p w14:paraId="3C139F38" w14:textId="77777777" w:rsidR="000D315C" w:rsidRPr="00AE1B2A" w:rsidRDefault="000D315C" w:rsidP="008510FF">
      <w:pPr>
        <w:pStyle w:val="Heading3"/>
        <w:rPr>
          <w:rFonts w:ascii="Times New Roman" w:hAnsi="Times New Roman" w:cs="Times New Roman"/>
          <w:color w:val="auto"/>
        </w:rPr>
      </w:pPr>
      <w:r w:rsidRPr="00AE1B2A">
        <w:rPr>
          <w:rFonts w:ascii="Times New Roman" w:hAnsi="Times New Roman" w:cs="Times New Roman"/>
          <w:color w:val="auto"/>
        </w:rPr>
        <w:t>Aims and objectives</w:t>
      </w:r>
    </w:p>
    <w:p w14:paraId="583E37BB" w14:textId="77FD2B48" w:rsidR="00236ABE" w:rsidRPr="00AE1B2A" w:rsidRDefault="00262B6F" w:rsidP="009C5996">
      <w:pPr>
        <w:jc w:val="both"/>
        <w:rPr>
          <w:lang w:val="en-US"/>
        </w:rPr>
      </w:pPr>
      <w:r w:rsidRPr="00AE1B2A">
        <w:t xml:space="preserve">The </w:t>
      </w:r>
      <w:r w:rsidR="004B7C04" w:rsidRPr="00AE1B2A">
        <w:rPr>
          <w:lang w:val="en-US"/>
        </w:rPr>
        <w:t xml:space="preserve">main </w:t>
      </w:r>
      <w:r w:rsidRPr="00AE1B2A">
        <w:t>course</w:t>
      </w:r>
      <w:r w:rsidR="00300B6B" w:rsidRPr="00AE1B2A">
        <w:rPr>
          <w:lang w:val="en-US"/>
        </w:rPr>
        <w:t xml:space="preserve"> objective is </w:t>
      </w:r>
      <w:r w:rsidRPr="00AE1B2A">
        <w:t>to provide students with the basic elements of research design</w:t>
      </w:r>
      <w:r w:rsidR="006101C8" w:rsidRPr="00AE1B2A">
        <w:rPr>
          <w:lang w:val="en-US"/>
        </w:rPr>
        <w:t xml:space="preserve"> </w:t>
      </w:r>
      <w:r w:rsidR="003C1CA4" w:rsidRPr="00AE1B2A">
        <w:rPr>
          <w:lang w:val="en-US"/>
        </w:rPr>
        <w:t>and to enhance the</w:t>
      </w:r>
      <w:r w:rsidR="00842EE1" w:rsidRPr="00AE1B2A">
        <w:rPr>
          <w:lang w:val="en-US"/>
        </w:rPr>
        <w:t>ir</w:t>
      </w:r>
      <w:r w:rsidR="003C1CA4" w:rsidRPr="00AE1B2A">
        <w:rPr>
          <w:lang w:val="en-US"/>
        </w:rPr>
        <w:t xml:space="preserve"> </w:t>
      </w:r>
      <w:r w:rsidR="007A3CC6" w:rsidRPr="00AE1B2A">
        <w:rPr>
          <w:lang w:val="en-US"/>
        </w:rPr>
        <w:t xml:space="preserve">skill </w:t>
      </w:r>
      <w:r w:rsidR="009A2848" w:rsidRPr="00AE1B2A">
        <w:rPr>
          <w:lang w:val="en-US"/>
        </w:rPr>
        <w:t>to apply appropriate research paradigms, research methodology to facilitate good research studies.</w:t>
      </w:r>
      <w:r w:rsidR="00461471" w:rsidRPr="00AE1B2A">
        <w:rPr>
          <w:lang w:val="en-US"/>
        </w:rPr>
        <w:t xml:space="preserve"> </w:t>
      </w:r>
      <w:r w:rsidR="00431540">
        <w:rPr>
          <w:lang w:val="en-US"/>
        </w:rPr>
        <w:t xml:space="preserve">The </w:t>
      </w:r>
      <w:r w:rsidR="00461471" w:rsidRPr="00AE1B2A">
        <w:t>steps of experimental design</w:t>
      </w:r>
      <w:r w:rsidR="00254A19">
        <w:rPr>
          <w:lang w:val="en-US"/>
        </w:rPr>
        <w:t xml:space="preserve"> will be</w:t>
      </w:r>
      <w:r w:rsidR="00461471" w:rsidRPr="00AE1B2A">
        <w:t xml:space="preserve"> </w:t>
      </w:r>
      <w:r w:rsidR="00360912" w:rsidRPr="00AE1B2A">
        <w:t>describe</w:t>
      </w:r>
      <w:r w:rsidR="00360912">
        <w:rPr>
          <w:lang w:val="en-US"/>
        </w:rPr>
        <w:t xml:space="preserve">d and the principles </w:t>
      </w:r>
      <w:r w:rsidR="005A0D1E">
        <w:rPr>
          <w:lang w:val="en-US"/>
        </w:rPr>
        <w:t xml:space="preserve">and </w:t>
      </w:r>
      <w:r w:rsidR="00254A19">
        <w:rPr>
          <w:lang w:val="en-US"/>
        </w:rPr>
        <w:t xml:space="preserve">statistical </w:t>
      </w:r>
      <w:r w:rsidR="005A0D1E">
        <w:rPr>
          <w:lang w:val="en-US"/>
        </w:rPr>
        <w:t>software for data analysi</w:t>
      </w:r>
      <w:r w:rsidR="00254A19">
        <w:rPr>
          <w:lang w:val="en-US"/>
        </w:rPr>
        <w:t xml:space="preserve">s will be introduced. </w:t>
      </w:r>
    </w:p>
    <w:p w14:paraId="4C2F9CFA" w14:textId="77777777" w:rsidR="00236ABE" w:rsidRPr="00AE1B2A" w:rsidRDefault="00236ABE" w:rsidP="009C5996">
      <w:pPr>
        <w:jc w:val="both"/>
        <w:rPr>
          <w:lang w:val="en-US"/>
        </w:rPr>
      </w:pPr>
    </w:p>
    <w:p w14:paraId="205D4E33" w14:textId="77777777" w:rsidR="000D315C" w:rsidRPr="00AE1B2A" w:rsidRDefault="000D315C" w:rsidP="008510FF">
      <w:pPr>
        <w:pStyle w:val="Heading3"/>
        <w:rPr>
          <w:rFonts w:ascii="Times New Roman" w:hAnsi="Times New Roman" w:cs="Times New Roman"/>
          <w:color w:val="auto"/>
        </w:rPr>
      </w:pPr>
      <w:r w:rsidRPr="00AE1B2A">
        <w:rPr>
          <w:rFonts w:ascii="Times New Roman" w:hAnsi="Times New Roman" w:cs="Times New Roman"/>
          <w:color w:val="auto"/>
        </w:rPr>
        <w:t>General learning outcomes:</w:t>
      </w:r>
    </w:p>
    <w:p w14:paraId="368DB50C" w14:textId="77777777" w:rsidR="000D315C" w:rsidRPr="00AE1B2A" w:rsidRDefault="000D315C" w:rsidP="000D315C">
      <w:pPr>
        <w:rPr>
          <w:lang w:val="en-US"/>
        </w:rPr>
      </w:pPr>
      <w:r w:rsidRPr="00AE1B2A">
        <w:rPr>
          <w:lang w:val="en-US"/>
        </w:rPr>
        <w:t>By the end of the course, successful students will:</w:t>
      </w:r>
    </w:p>
    <w:p w14:paraId="61738B52" w14:textId="243C46A9" w:rsidR="00A77996" w:rsidRPr="00AE1B2A" w:rsidRDefault="00453C8D" w:rsidP="002B4C27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lang w:val="en-US"/>
        </w:rPr>
      </w:pPr>
      <w:r w:rsidRPr="00AE1B2A">
        <w:rPr>
          <w:lang w:val="en-US"/>
        </w:rPr>
        <w:t>U</w:t>
      </w:r>
      <w:r w:rsidR="00A77996" w:rsidRPr="00AE1B2A">
        <w:rPr>
          <w:lang w:val="en-US"/>
        </w:rPr>
        <w:t>nderstand</w:t>
      </w:r>
      <w:r w:rsidRPr="00AE1B2A">
        <w:rPr>
          <w:lang w:val="en-US"/>
        </w:rPr>
        <w:t xml:space="preserve"> th</w:t>
      </w:r>
      <w:r w:rsidR="00A77996" w:rsidRPr="00AE1B2A">
        <w:rPr>
          <w:lang w:val="en-US"/>
        </w:rPr>
        <w:t>e major models of research design</w:t>
      </w:r>
      <w:r w:rsidR="005F684B" w:rsidRPr="00AE1B2A">
        <w:rPr>
          <w:lang w:val="en-US"/>
        </w:rPr>
        <w:t xml:space="preserve"> and </w:t>
      </w:r>
      <w:r w:rsidR="00A77996" w:rsidRPr="00AE1B2A">
        <w:rPr>
          <w:lang w:val="en-US"/>
        </w:rPr>
        <w:t xml:space="preserve">the notion of research paradigms, research methodology and research methods </w:t>
      </w:r>
    </w:p>
    <w:p w14:paraId="28B4C386" w14:textId="212A0DFC" w:rsidR="00A77996" w:rsidRPr="00AE1B2A" w:rsidRDefault="00453C8D" w:rsidP="005A23AC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lang w:val="en-US"/>
        </w:rPr>
      </w:pPr>
      <w:r w:rsidRPr="00AE1B2A">
        <w:rPr>
          <w:lang w:val="en-US"/>
        </w:rPr>
        <w:t>U</w:t>
      </w:r>
      <w:r w:rsidR="00A77996" w:rsidRPr="00AE1B2A">
        <w:rPr>
          <w:lang w:val="en-US"/>
        </w:rPr>
        <w:t xml:space="preserve">nderstand the </w:t>
      </w:r>
      <w:r w:rsidR="00DF5465" w:rsidRPr="00AE1B2A">
        <w:rPr>
          <w:lang w:val="en-US"/>
        </w:rPr>
        <w:t xml:space="preserve">principle of experimental design </w:t>
      </w:r>
      <w:r w:rsidR="00F55EC6" w:rsidRPr="00AE1B2A">
        <w:rPr>
          <w:lang w:val="en-US"/>
        </w:rPr>
        <w:t xml:space="preserve">and grasp data analysis </w:t>
      </w:r>
      <w:r w:rsidR="00A77996" w:rsidRPr="00AE1B2A">
        <w:rPr>
          <w:lang w:val="en-US"/>
        </w:rPr>
        <w:t xml:space="preserve">techniques </w:t>
      </w:r>
    </w:p>
    <w:p w14:paraId="1948BE82" w14:textId="0C8A0CC2" w:rsidR="001A774A" w:rsidRPr="001A774A" w:rsidRDefault="001A774A" w:rsidP="005F684B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lang w:val="en-US"/>
        </w:rPr>
      </w:pPr>
      <w:r w:rsidRPr="001A774A">
        <w:rPr>
          <w:lang w:val="en-US"/>
        </w:rPr>
        <w:t xml:space="preserve">Develop an appropriate experimental research design for an </w:t>
      </w:r>
      <w:r w:rsidR="00EF52A7" w:rsidRPr="00AE1B2A">
        <w:rPr>
          <w:lang w:val="en-US"/>
        </w:rPr>
        <w:t xml:space="preserve">environment </w:t>
      </w:r>
      <w:r w:rsidRPr="001A774A">
        <w:rPr>
          <w:lang w:val="en-US"/>
        </w:rPr>
        <w:t xml:space="preserve">case </w:t>
      </w:r>
      <w:r w:rsidR="00B1092B" w:rsidRPr="00AE1B2A">
        <w:rPr>
          <w:lang w:val="en-US"/>
        </w:rPr>
        <w:t>study</w:t>
      </w:r>
    </w:p>
    <w:p w14:paraId="5F373D57" w14:textId="703227AA" w:rsidR="00A72B75" w:rsidRPr="00AE1B2A" w:rsidRDefault="00546688" w:rsidP="005A23AC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lang w:val="en-US"/>
        </w:rPr>
      </w:pPr>
      <w:r w:rsidRPr="00AE1B2A">
        <w:rPr>
          <w:lang w:val="en-US"/>
        </w:rPr>
        <w:t>D</w:t>
      </w:r>
      <w:r w:rsidR="00A77996" w:rsidRPr="00AE1B2A">
        <w:rPr>
          <w:lang w:val="en-US"/>
        </w:rPr>
        <w:t>esign and plan</w:t>
      </w:r>
      <w:r w:rsidR="006C19F4" w:rsidRPr="00AE1B2A">
        <w:rPr>
          <w:lang w:val="en-US"/>
        </w:rPr>
        <w:t xml:space="preserve"> </w:t>
      </w:r>
      <w:r w:rsidR="00A77996" w:rsidRPr="00AE1B2A">
        <w:rPr>
          <w:lang w:val="en-US"/>
        </w:rPr>
        <w:t xml:space="preserve">a research proposal setting out the key features </w:t>
      </w:r>
      <w:r w:rsidR="001A3885" w:rsidRPr="00AE1B2A">
        <w:rPr>
          <w:lang w:val="en-US"/>
        </w:rPr>
        <w:t>of</w:t>
      </w:r>
      <w:r w:rsidR="00A77996" w:rsidRPr="00AE1B2A">
        <w:rPr>
          <w:lang w:val="en-US"/>
        </w:rPr>
        <w:t xml:space="preserve"> </w:t>
      </w:r>
      <w:r w:rsidR="001A3885" w:rsidRPr="00AE1B2A">
        <w:rPr>
          <w:lang w:val="en-US"/>
        </w:rPr>
        <w:t>requirements appropriate to the discipline practice</w:t>
      </w:r>
      <w:r w:rsidR="00C4218E" w:rsidRPr="00AE1B2A">
        <w:rPr>
          <w:lang w:val="en-US"/>
        </w:rPr>
        <w:t xml:space="preserve"> and to PhD dissertation</w:t>
      </w:r>
      <w:r w:rsidR="001A3885" w:rsidRPr="00AE1B2A">
        <w:rPr>
          <w:lang w:val="en-US"/>
        </w:rPr>
        <w:t>.</w:t>
      </w:r>
    </w:p>
    <w:p w14:paraId="66FBD8CE" w14:textId="77777777" w:rsidR="000D315C" w:rsidRPr="00AE1B2A" w:rsidRDefault="000D315C" w:rsidP="008510FF">
      <w:pPr>
        <w:pStyle w:val="Heading3"/>
        <w:rPr>
          <w:rFonts w:ascii="Times New Roman" w:hAnsi="Times New Roman" w:cs="Times New Roman"/>
          <w:color w:val="auto"/>
        </w:rPr>
      </w:pPr>
      <w:r w:rsidRPr="00AE1B2A">
        <w:rPr>
          <w:rFonts w:ascii="Times New Roman" w:hAnsi="Times New Roman" w:cs="Times New Roman"/>
          <w:color w:val="auto"/>
        </w:rPr>
        <w:lastRenderedPageBreak/>
        <w:t>Overview of sessions and teaching methods</w:t>
      </w:r>
    </w:p>
    <w:p w14:paraId="6CE5C7FA" w14:textId="6F90A08B" w:rsidR="003705C3" w:rsidRPr="00AE1B2A" w:rsidRDefault="003705C3" w:rsidP="00F64465">
      <w:pPr>
        <w:jc w:val="both"/>
        <w:rPr>
          <w:lang w:val="en-US"/>
        </w:rPr>
      </w:pPr>
      <w:r w:rsidRPr="00AE1B2A">
        <w:rPr>
          <w:lang w:val="en-US"/>
        </w:rPr>
        <w:t xml:space="preserve">The course will try to make use </w:t>
      </w:r>
      <w:r w:rsidR="00B85C81" w:rsidRPr="00AE1B2A">
        <w:rPr>
          <w:lang w:val="en-US"/>
        </w:rPr>
        <w:t xml:space="preserve">of </w:t>
      </w:r>
      <w:r w:rsidRPr="00AE1B2A">
        <w:rPr>
          <w:lang w:val="en-US"/>
        </w:rPr>
        <w:t xml:space="preserve">interactive and self-reflective methods of teaching and learning including video </w:t>
      </w:r>
      <w:r w:rsidR="00882EBD" w:rsidRPr="00AE1B2A">
        <w:rPr>
          <w:lang w:val="en-US"/>
        </w:rPr>
        <w:t xml:space="preserve">show, video </w:t>
      </w:r>
      <w:r w:rsidR="001B6980" w:rsidRPr="00AE1B2A">
        <w:rPr>
          <w:lang w:val="en-US"/>
        </w:rPr>
        <w:t>conference</w:t>
      </w:r>
      <w:r w:rsidR="00882EBD" w:rsidRPr="00AE1B2A">
        <w:rPr>
          <w:lang w:val="en-US"/>
        </w:rPr>
        <w:t xml:space="preserve"> (if </w:t>
      </w:r>
      <w:r w:rsidR="001B6980" w:rsidRPr="00AE1B2A">
        <w:rPr>
          <w:lang w:val="en-US"/>
        </w:rPr>
        <w:t>possible</w:t>
      </w:r>
      <w:r w:rsidR="00882EBD" w:rsidRPr="00AE1B2A">
        <w:rPr>
          <w:lang w:val="en-US"/>
        </w:rPr>
        <w:t xml:space="preserve">), course </w:t>
      </w:r>
      <w:r w:rsidR="00882EBD" w:rsidRPr="00AE1B2A">
        <w:rPr>
          <w:lang w:val="en-GB"/>
        </w:rPr>
        <w:t>assignment/</w:t>
      </w:r>
      <w:r w:rsidR="001B6980" w:rsidRPr="00AE1B2A">
        <w:rPr>
          <w:lang w:val="en-GB"/>
        </w:rPr>
        <w:t>project</w:t>
      </w:r>
      <w:r w:rsidR="00882EBD" w:rsidRPr="00AE1B2A">
        <w:rPr>
          <w:lang w:val="en-GB"/>
        </w:rPr>
        <w:t xml:space="preserve"> and their presentations and discussions. </w:t>
      </w:r>
      <w:r w:rsidR="00882EBD" w:rsidRPr="00AE1B2A">
        <w:rPr>
          <w:lang w:val="en-US"/>
        </w:rPr>
        <w:t xml:space="preserve">It will start with an </w:t>
      </w:r>
      <w:r w:rsidR="001B6980" w:rsidRPr="00AE1B2A">
        <w:rPr>
          <w:lang w:val="en-US"/>
        </w:rPr>
        <w:t>introduction</w:t>
      </w:r>
      <w:r w:rsidR="00882EBD" w:rsidRPr="00AE1B2A">
        <w:rPr>
          <w:lang w:val="en-US"/>
        </w:rPr>
        <w:t xml:space="preserve"> </w:t>
      </w:r>
      <w:r w:rsidR="00220593" w:rsidRPr="00AE1B2A">
        <w:rPr>
          <w:lang w:val="en-US"/>
        </w:rPr>
        <w:t xml:space="preserve">about </w:t>
      </w:r>
      <w:r w:rsidR="00BE7E37" w:rsidRPr="00AE1B2A">
        <w:rPr>
          <w:lang w:val="en-US"/>
        </w:rPr>
        <w:t>f</w:t>
      </w:r>
      <w:r w:rsidR="00BE7E37" w:rsidRPr="00AE1B2A">
        <w:t>undamental of models of research design, research paradigm, research methodology and research methods</w:t>
      </w:r>
      <w:r w:rsidR="00220593" w:rsidRPr="00AE1B2A">
        <w:rPr>
          <w:lang w:val="en-US"/>
        </w:rPr>
        <w:t xml:space="preserve">. </w:t>
      </w:r>
      <w:r w:rsidR="00F64465" w:rsidRPr="00AE1B2A">
        <w:rPr>
          <w:lang w:val="en-US"/>
        </w:rPr>
        <w:t xml:space="preserve">The </w:t>
      </w:r>
      <w:r w:rsidR="00A66606" w:rsidRPr="00AE1B2A">
        <w:rPr>
          <w:lang w:val="en-US"/>
        </w:rPr>
        <w:t>second</w:t>
      </w:r>
      <w:r w:rsidR="00F64465" w:rsidRPr="00AE1B2A">
        <w:rPr>
          <w:lang w:val="en-US"/>
        </w:rPr>
        <w:t xml:space="preserve"> part will introduce </w:t>
      </w:r>
      <w:r w:rsidR="00220593" w:rsidRPr="00AE1B2A">
        <w:rPr>
          <w:lang w:val="en-US"/>
        </w:rPr>
        <w:t xml:space="preserve">about </w:t>
      </w:r>
      <w:r w:rsidR="0023771D" w:rsidRPr="00AE1B2A">
        <w:rPr>
          <w:lang w:val="en-US"/>
        </w:rPr>
        <w:t xml:space="preserve">experimental </w:t>
      </w:r>
      <w:r w:rsidR="003632CA" w:rsidRPr="00AE1B2A">
        <w:rPr>
          <w:lang w:val="en-US"/>
        </w:rPr>
        <w:t xml:space="preserve">design and data analysis </w:t>
      </w:r>
      <w:r w:rsidR="006E7881" w:rsidRPr="00AE1B2A">
        <w:t>that are used in environmental studies</w:t>
      </w:r>
      <w:r w:rsidR="001C4E1A" w:rsidRPr="00AE1B2A">
        <w:rPr>
          <w:lang w:val="en-US"/>
        </w:rPr>
        <w:t>.</w:t>
      </w:r>
      <w:r w:rsidR="00882EBD" w:rsidRPr="00AE1B2A">
        <w:rPr>
          <w:lang w:val="en-US"/>
        </w:rPr>
        <w:t xml:space="preserve"> </w:t>
      </w:r>
      <w:r w:rsidR="00A66606" w:rsidRPr="00AE1B2A">
        <w:rPr>
          <w:lang w:val="en-US"/>
        </w:rPr>
        <w:t xml:space="preserve">The third part will discuss </w:t>
      </w:r>
      <w:r w:rsidR="00B87770" w:rsidRPr="00AE1B2A">
        <w:rPr>
          <w:lang w:val="en-US"/>
        </w:rPr>
        <w:t>d</w:t>
      </w:r>
      <w:r w:rsidR="00B87770" w:rsidRPr="00AE1B2A">
        <w:t>esign and plan a research proposal setting out the key features required for PhD dissertation</w:t>
      </w:r>
      <w:r w:rsidR="00F64465" w:rsidRPr="00AE1B2A">
        <w:rPr>
          <w:lang w:val="en-US"/>
        </w:rPr>
        <w:t>.</w:t>
      </w:r>
    </w:p>
    <w:p w14:paraId="4635C120" w14:textId="77777777" w:rsidR="00166055" w:rsidRPr="00AE1B2A" w:rsidRDefault="00166055" w:rsidP="008510FF">
      <w:pPr>
        <w:pStyle w:val="Heading3"/>
        <w:rPr>
          <w:rFonts w:ascii="Times New Roman" w:hAnsi="Times New Roman" w:cs="Times New Roman"/>
          <w:color w:val="auto"/>
        </w:rPr>
      </w:pPr>
      <w:r w:rsidRPr="00AE1B2A">
        <w:rPr>
          <w:rFonts w:ascii="Times New Roman" w:hAnsi="Times New Roman" w:cs="Times New Roman"/>
          <w:color w:val="auto"/>
        </w:rPr>
        <w:t>Course workload</w:t>
      </w:r>
    </w:p>
    <w:p w14:paraId="173EB37B" w14:textId="77777777" w:rsidR="00166055" w:rsidRPr="00AE1B2A" w:rsidRDefault="00166055" w:rsidP="00166055">
      <w:pPr>
        <w:jc w:val="both"/>
        <w:rPr>
          <w:lang w:val="en-US"/>
        </w:rPr>
      </w:pPr>
      <w:r w:rsidRPr="00AE1B2A">
        <w:rPr>
          <w:lang w:val="en-US"/>
        </w:rPr>
        <w:t>The table below summarizes course workload distribution:</w:t>
      </w:r>
    </w:p>
    <w:p w14:paraId="5B783AC4" w14:textId="77777777" w:rsidR="00166055" w:rsidRPr="00AE1B2A" w:rsidRDefault="00166055" w:rsidP="00166055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3734"/>
        <w:gridCol w:w="1781"/>
        <w:gridCol w:w="1328"/>
      </w:tblGrid>
      <w:tr w:rsidR="00AE1B2A" w:rsidRPr="00AE1B2A" w14:paraId="4659C18C" w14:textId="77777777" w:rsidTr="00BE60BF">
        <w:tc>
          <w:tcPr>
            <w:tcW w:w="2502" w:type="dxa"/>
            <w:shd w:val="clear" w:color="auto" w:fill="D9D9D9" w:themeFill="background1" w:themeFillShade="D9"/>
          </w:tcPr>
          <w:p w14:paraId="2E735D2D" w14:textId="77777777" w:rsidR="0030331C" w:rsidRPr="00AE1B2A" w:rsidRDefault="00166055" w:rsidP="00A67DDC">
            <w:pPr>
              <w:rPr>
                <w:b/>
              </w:rPr>
            </w:pPr>
            <w:r w:rsidRPr="00AE1B2A">
              <w:rPr>
                <w:b/>
              </w:rPr>
              <w:t>Activities</w:t>
            </w:r>
          </w:p>
          <w:p w14:paraId="1ACA5760" w14:textId="77777777" w:rsidR="00166055" w:rsidRPr="00AE1B2A" w:rsidRDefault="00166055" w:rsidP="0030331C">
            <w:pPr>
              <w:jc w:val="right"/>
            </w:pPr>
          </w:p>
        </w:tc>
        <w:tc>
          <w:tcPr>
            <w:tcW w:w="3734" w:type="dxa"/>
            <w:shd w:val="clear" w:color="auto" w:fill="D9D9D9" w:themeFill="background1" w:themeFillShade="D9"/>
          </w:tcPr>
          <w:p w14:paraId="5F86B10D" w14:textId="77777777" w:rsidR="00166055" w:rsidRPr="00AE1B2A" w:rsidRDefault="00166055" w:rsidP="00A67DDC">
            <w:pPr>
              <w:rPr>
                <w:b/>
              </w:rPr>
            </w:pPr>
            <w:r w:rsidRPr="00AE1B2A">
              <w:rPr>
                <w:b/>
              </w:rPr>
              <w:t>Learning outcomes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4D431BE2" w14:textId="77777777" w:rsidR="00166055" w:rsidRPr="00AE1B2A" w:rsidRDefault="00166055" w:rsidP="00A67DDC">
            <w:pPr>
              <w:rPr>
                <w:b/>
              </w:rPr>
            </w:pPr>
            <w:r w:rsidRPr="00AE1B2A">
              <w:rPr>
                <w:b/>
              </w:rPr>
              <w:t>Assessment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229196FA" w14:textId="77777777" w:rsidR="00166055" w:rsidRPr="00AE1B2A" w:rsidRDefault="00166055" w:rsidP="00A67DDC">
            <w:pPr>
              <w:rPr>
                <w:b/>
              </w:rPr>
            </w:pPr>
            <w:r w:rsidRPr="00AE1B2A">
              <w:rPr>
                <w:b/>
              </w:rPr>
              <w:t>Estimated workload (hours)</w:t>
            </w:r>
          </w:p>
        </w:tc>
      </w:tr>
      <w:tr w:rsidR="00AE1B2A" w:rsidRPr="00AE1B2A" w14:paraId="7ADF31B2" w14:textId="77777777" w:rsidTr="00BE60BF">
        <w:tc>
          <w:tcPr>
            <w:tcW w:w="9345" w:type="dxa"/>
            <w:gridSpan w:val="4"/>
            <w:shd w:val="clear" w:color="auto" w:fill="D9D9D9" w:themeFill="background1" w:themeFillShade="D9"/>
          </w:tcPr>
          <w:p w14:paraId="7C62F1B2" w14:textId="77777777" w:rsidR="00DB4D72" w:rsidRPr="00AE1B2A" w:rsidRDefault="00DB4D72" w:rsidP="00A67DDC">
            <w:pPr>
              <w:rPr>
                <w:b/>
              </w:rPr>
            </w:pPr>
            <w:r w:rsidRPr="00AE1B2A">
              <w:rPr>
                <w:b/>
                <w:lang w:val="en-US"/>
              </w:rPr>
              <w:t>In-class activities</w:t>
            </w:r>
          </w:p>
        </w:tc>
      </w:tr>
      <w:tr w:rsidR="00AE1B2A" w:rsidRPr="00AE1B2A" w14:paraId="7C6B11AA" w14:textId="77777777" w:rsidTr="00BE60BF">
        <w:tc>
          <w:tcPr>
            <w:tcW w:w="2502" w:type="dxa"/>
            <w:shd w:val="clear" w:color="auto" w:fill="auto"/>
          </w:tcPr>
          <w:p w14:paraId="5F827991" w14:textId="77777777" w:rsidR="00166055" w:rsidRPr="00AE1B2A" w:rsidRDefault="00166055" w:rsidP="00A67DDC">
            <w:r w:rsidRPr="00AE1B2A">
              <w:t xml:space="preserve">Lectures </w:t>
            </w:r>
          </w:p>
        </w:tc>
        <w:tc>
          <w:tcPr>
            <w:tcW w:w="3734" w:type="dxa"/>
            <w:shd w:val="clear" w:color="auto" w:fill="auto"/>
          </w:tcPr>
          <w:p w14:paraId="2B7E8BEA" w14:textId="77777777" w:rsidR="00166055" w:rsidRPr="00AE1B2A" w:rsidRDefault="00166055" w:rsidP="00A67DDC">
            <w:pPr>
              <w:rPr>
                <w:lang w:val="en-US"/>
              </w:rPr>
            </w:pPr>
            <w:r w:rsidRPr="00AE1B2A">
              <w:rPr>
                <w:lang w:val="en-US"/>
              </w:rPr>
              <w:t>Understanding theories,</w:t>
            </w:r>
            <w:r w:rsidR="00E97F6A" w:rsidRPr="00AE1B2A">
              <w:rPr>
                <w:lang w:val="en-US"/>
              </w:rPr>
              <w:t xml:space="preserve"> concepts, methodology.</w:t>
            </w:r>
          </w:p>
        </w:tc>
        <w:tc>
          <w:tcPr>
            <w:tcW w:w="1781" w:type="dxa"/>
            <w:shd w:val="clear" w:color="auto" w:fill="auto"/>
          </w:tcPr>
          <w:p w14:paraId="30CA5A7D" w14:textId="77777777" w:rsidR="00166055" w:rsidRPr="00AE1B2A" w:rsidRDefault="00166055" w:rsidP="00A67DDC">
            <w:r w:rsidRPr="00AE1B2A">
              <w:t>Class participation</w:t>
            </w:r>
          </w:p>
        </w:tc>
        <w:tc>
          <w:tcPr>
            <w:tcW w:w="1328" w:type="dxa"/>
            <w:shd w:val="clear" w:color="auto" w:fill="auto"/>
          </w:tcPr>
          <w:p w14:paraId="5DFE3604" w14:textId="17DC9823" w:rsidR="00166055" w:rsidRPr="00AE1B2A" w:rsidRDefault="00DB4D72" w:rsidP="00A67DDC">
            <w:pPr>
              <w:rPr>
                <w:lang w:val="en-US"/>
              </w:rPr>
            </w:pPr>
            <w:r w:rsidRPr="00AE1B2A">
              <w:rPr>
                <w:lang w:val="en-US"/>
              </w:rPr>
              <w:t>1</w:t>
            </w:r>
            <w:r w:rsidR="00A66606" w:rsidRPr="00AE1B2A">
              <w:rPr>
                <w:lang w:val="en-US"/>
              </w:rPr>
              <w:t>5</w:t>
            </w:r>
          </w:p>
        </w:tc>
      </w:tr>
      <w:tr w:rsidR="00AE1B2A" w:rsidRPr="00AE1B2A" w14:paraId="6673AA2C" w14:textId="77777777" w:rsidTr="00BE60BF">
        <w:tc>
          <w:tcPr>
            <w:tcW w:w="2502" w:type="dxa"/>
            <w:shd w:val="clear" w:color="auto" w:fill="auto"/>
          </w:tcPr>
          <w:p w14:paraId="32919B46" w14:textId="77777777" w:rsidR="00166055" w:rsidRPr="00AE1B2A" w:rsidRDefault="00166055" w:rsidP="00A67DDC">
            <w:r w:rsidRPr="00AE1B2A">
              <w:t>Moderated in-class discussions</w:t>
            </w:r>
          </w:p>
        </w:tc>
        <w:tc>
          <w:tcPr>
            <w:tcW w:w="3734" w:type="dxa"/>
            <w:shd w:val="clear" w:color="auto" w:fill="auto"/>
          </w:tcPr>
          <w:p w14:paraId="16FE914B" w14:textId="314BD33D" w:rsidR="00166055" w:rsidRPr="00AE1B2A" w:rsidRDefault="00681C1C" w:rsidP="00681C1C">
            <w:pPr>
              <w:rPr>
                <w:lang w:val="en-US"/>
              </w:rPr>
            </w:pPr>
            <w:r w:rsidRPr="00AE1B2A">
              <w:rPr>
                <w:lang w:val="en-US"/>
              </w:rPr>
              <w:t xml:space="preserve">Understanding </w:t>
            </w:r>
            <w:r w:rsidR="007B3EF9" w:rsidRPr="00AE1B2A">
              <w:t>strategies/techniques that are used in environmental studies</w:t>
            </w:r>
          </w:p>
        </w:tc>
        <w:tc>
          <w:tcPr>
            <w:tcW w:w="1781" w:type="dxa"/>
            <w:shd w:val="clear" w:color="auto" w:fill="auto"/>
          </w:tcPr>
          <w:p w14:paraId="3F189AF3" w14:textId="77777777" w:rsidR="00166055" w:rsidRPr="00AE1B2A" w:rsidRDefault="00166055" w:rsidP="00A67DDC">
            <w:pPr>
              <w:rPr>
                <w:lang w:val="en-US"/>
              </w:rPr>
            </w:pPr>
            <w:r w:rsidRPr="00AE1B2A">
              <w:rPr>
                <w:lang w:val="en-US"/>
              </w:rPr>
              <w:t>Class participation and preparedness for discussions</w:t>
            </w:r>
          </w:p>
        </w:tc>
        <w:tc>
          <w:tcPr>
            <w:tcW w:w="1328" w:type="dxa"/>
            <w:shd w:val="clear" w:color="auto" w:fill="auto"/>
          </w:tcPr>
          <w:p w14:paraId="2DFD38AA" w14:textId="34066519" w:rsidR="00166055" w:rsidRPr="00AE1B2A" w:rsidRDefault="00A66606" w:rsidP="00A67DDC">
            <w:pPr>
              <w:rPr>
                <w:lang w:val="en-US"/>
              </w:rPr>
            </w:pPr>
            <w:r w:rsidRPr="00AE1B2A">
              <w:rPr>
                <w:lang w:val="en-US"/>
              </w:rPr>
              <w:t>1</w:t>
            </w:r>
            <w:r w:rsidR="00B83B00">
              <w:rPr>
                <w:lang w:val="en-US"/>
              </w:rPr>
              <w:t>0</w:t>
            </w:r>
          </w:p>
        </w:tc>
      </w:tr>
      <w:tr w:rsidR="00AE1B2A" w:rsidRPr="00AE1B2A" w14:paraId="5B333F4E" w14:textId="77777777" w:rsidTr="00BE60BF">
        <w:tc>
          <w:tcPr>
            <w:tcW w:w="9345" w:type="dxa"/>
            <w:gridSpan w:val="4"/>
            <w:shd w:val="clear" w:color="auto" w:fill="BFBFBF" w:themeFill="background1" w:themeFillShade="BF"/>
          </w:tcPr>
          <w:p w14:paraId="20CFB3D9" w14:textId="77777777" w:rsidR="00DB4D72" w:rsidRPr="00AE1B2A" w:rsidRDefault="00DB4D72" w:rsidP="00A67DDC">
            <w:pPr>
              <w:rPr>
                <w:b/>
                <w:lang w:val="en-US"/>
              </w:rPr>
            </w:pPr>
            <w:r w:rsidRPr="00AE1B2A">
              <w:rPr>
                <w:b/>
                <w:lang w:val="en-US"/>
              </w:rPr>
              <w:t>Independent work</w:t>
            </w:r>
          </w:p>
        </w:tc>
      </w:tr>
      <w:tr w:rsidR="00AE1B2A" w:rsidRPr="00AE1B2A" w14:paraId="1A273D1C" w14:textId="77777777" w:rsidTr="00BE60BF">
        <w:tc>
          <w:tcPr>
            <w:tcW w:w="2502" w:type="dxa"/>
            <w:shd w:val="clear" w:color="auto" w:fill="auto"/>
          </w:tcPr>
          <w:p w14:paraId="58108B5F" w14:textId="77777777" w:rsidR="008C2B2D" w:rsidRPr="00AE1B2A" w:rsidRDefault="008C2B2D" w:rsidP="008C2B2D">
            <w:r w:rsidRPr="00AE1B2A">
              <w:t>Group work:</w:t>
            </w:r>
          </w:p>
          <w:p w14:paraId="0DBF94E8" w14:textId="77777777" w:rsidR="008C2B2D" w:rsidRPr="00AE1B2A" w:rsidRDefault="008C2B2D" w:rsidP="008C2B2D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AE1B2A">
              <w:rPr>
                <w:lang w:val="en-US"/>
              </w:rPr>
              <w:t>Contribution to the group case-study projects</w:t>
            </w:r>
          </w:p>
          <w:p w14:paraId="09C03026" w14:textId="77777777" w:rsidR="008C2B2D" w:rsidRPr="00AE1B2A" w:rsidRDefault="008C2B2D" w:rsidP="00AA56D3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AE1B2A">
              <w:rPr>
                <w:lang w:val="en-US"/>
              </w:rPr>
              <w:t>Contribution to the preparation and delivery of individual presentation</w:t>
            </w:r>
          </w:p>
        </w:tc>
        <w:tc>
          <w:tcPr>
            <w:tcW w:w="3734" w:type="dxa"/>
            <w:shd w:val="clear" w:color="auto" w:fill="auto"/>
          </w:tcPr>
          <w:p w14:paraId="04FD9525" w14:textId="7F184803" w:rsidR="008C2B2D" w:rsidRPr="00AE1B2A" w:rsidRDefault="006339D6" w:rsidP="008E5B83">
            <w:pPr>
              <w:rPr>
                <w:lang w:val="en-US"/>
              </w:rPr>
            </w:pPr>
            <w:r w:rsidRPr="00AE1B2A">
              <w:rPr>
                <w:lang w:val="en-US"/>
              </w:rPr>
              <w:t xml:space="preserve">Ability </w:t>
            </w:r>
            <w:r w:rsidR="00C04C2D" w:rsidRPr="00AE1B2A">
              <w:rPr>
                <w:lang w:val="en-US"/>
              </w:rPr>
              <w:t xml:space="preserve">to </w:t>
            </w:r>
            <w:r w:rsidR="008E5B83" w:rsidRPr="00AE1B2A">
              <w:rPr>
                <w:lang w:val="en-US"/>
              </w:rPr>
              <w:t>develop a</w:t>
            </w:r>
            <w:r w:rsidR="00004242" w:rsidRPr="00AE1B2A">
              <w:rPr>
                <w:lang w:val="en-US"/>
              </w:rPr>
              <w:t xml:space="preserve">n experimental design and </w:t>
            </w:r>
            <w:r w:rsidR="004F429B" w:rsidRPr="00AE1B2A">
              <w:rPr>
                <w:lang w:val="en-US"/>
              </w:rPr>
              <w:t>research proposal</w:t>
            </w:r>
          </w:p>
        </w:tc>
        <w:tc>
          <w:tcPr>
            <w:tcW w:w="1781" w:type="dxa"/>
            <w:shd w:val="clear" w:color="auto" w:fill="auto"/>
          </w:tcPr>
          <w:p w14:paraId="0F4F66F7" w14:textId="77777777" w:rsidR="008C2B2D" w:rsidRPr="00AE1B2A" w:rsidRDefault="008C2B2D" w:rsidP="00A67DDC">
            <w:pPr>
              <w:rPr>
                <w:lang w:val="en-US"/>
              </w:rPr>
            </w:pPr>
            <w:r w:rsidRPr="00AE1B2A">
              <w:rPr>
                <w:lang w:val="en-US"/>
              </w:rPr>
              <w:t>Quality of group assignments and individual presentations</w:t>
            </w:r>
          </w:p>
        </w:tc>
        <w:tc>
          <w:tcPr>
            <w:tcW w:w="1328" w:type="dxa"/>
            <w:shd w:val="clear" w:color="auto" w:fill="auto"/>
          </w:tcPr>
          <w:p w14:paraId="742DBFE2" w14:textId="1EA73D49" w:rsidR="008C2B2D" w:rsidRPr="00AE1B2A" w:rsidRDefault="00B83B00" w:rsidP="00A67DD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AE1B2A" w:rsidRPr="00AE1B2A" w14:paraId="11203AB4" w14:textId="77777777" w:rsidTr="00BE60BF">
        <w:tc>
          <w:tcPr>
            <w:tcW w:w="2502" w:type="dxa"/>
            <w:shd w:val="clear" w:color="auto" w:fill="D9D9D9" w:themeFill="background1" w:themeFillShade="D9"/>
          </w:tcPr>
          <w:p w14:paraId="04F90D92" w14:textId="77777777" w:rsidR="00166055" w:rsidRPr="00AE1B2A" w:rsidRDefault="00166055" w:rsidP="00A67DDC">
            <w:pPr>
              <w:rPr>
                <w:b/>
                <w:i/>
              </w:rPr>
            </w:pPr>
            <w:r w:rsidRPr="00AE1B2A">
              <w:rPr>
                <w:b/>
                <w:i/>
              </w:rPr>
              <w:t>Total</w:t>
            </w:r>
          </w:p>
        </w:tc>
        <w:tc>
          <w:tcPr>
            <w:tcW w:w="3734" w:type="dxa"/>
            <w:shd w:val="clear" w:color="auto" w:fill="D9D9D9" w:themeFill="background1" w:themeFillShade="D9"/>
          </w:tcPr>
          <w:p w14:paraId="618A45F2" w14:textId="77777777" w:rsidR="00166055" w:rsidRPr="00AE1B2A" w:rsidRDefault="00166055" w:rsidP="00A67DDC">
            <w:pPr>
              <w:rPr>
                <w:b/>
                <w:i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14:paraId="10AA3FB1" w14:textId="77777777" w:rsidR="00166055" w:rsidRPr="00AE1B2A" w:rsidRDefault="00166055" w:rsidP="00A67DDC">
            <w:pPr>
              <w:rPr>
                <w:b/>
                <w:i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6E5A168E" w14:textId="26C5A41E" w:rsidR="00166055" w:rsidRPr="00AE1B2A" w:rsidRDefault="00A66606" w:rsidP="00A67DDC">
            <w:pPr>
              <w:rPr>
                <w:b/>
                <w:i/>
                <w:lang w:val="en-US"/>
              </w:rPr>
            </w:pPr>
            <w:r w:rsidRPr="00AE1B2A">
              <w:rPr>
                <w:b/>
                <w:i/>
                <w:lang w:val="en-US"/>
              </w:rPr>
              <w:t>45</w:t>
            </w:r>
          </w:p>
        </w:tc>
      </w:tr>
    </w:tbl>
    <w:p w14:paraId="1C78BB46" w14:textId="77777777" w:rsidR="00166055" w:rsidRPr="00AE1B2A" w:rsidRDefault="00166055" w:rsidP="008C2B2D">
      <w:pPr>
        <w:pStyle w:val="Heading3"/>
        <w:rPr>
          <w:rFonts w:ascii="Times New Roman" w:hAnsi="Times New Roman" w:cs="Times New Roman"/>
          <w:color w:val="auto"/>
        </w:rPr>
      </w:pPr>
      <w:r w:rsidRPr="00AE1B2A">
        <w:rPr>
          <w:rFonts w:ascii="Times New Roman" w:hAnsi="Times New Roman" w:cs="Times New Roman"/>
          <w:color w:val="auto"/>
        </w:rPr>
        <w:t>Grading</w:t>
      </w:r>
    </w:p>
    <w:p w14:paraId="5EB52287" w14:textId="77777777" w:rsidR="00166055" w:rsidRPr="00AE1B2A" w:rsidRDefault="00166055" w:rsidP="00166055">
      <w:pPr>
        <w:rPr>
          <w:lang w:val="en-US"/>
        </w:rPr>
      </w:pPr>
      <w:r w:rsidRPr="00AE1B2A">
        <w:rPr>
          <w:lang w:val="en-US"/>
        </w:rPr>
        <w:t>The students’ performance will be based on the following:</w:t>
      </w:r>
    </w:p>
    <w:p w14:paraId="65FA746D" w14:textId="77777777" w:rsidR="00732535" w:rsidRPr="00AE1B2A" w:rsidRDefault="00732535" w:rsidP="00166055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lang w:val="en-US"/>
        </w:rPr>
      </w:pPr>
      <w:r w:rsidRPr="00AE1B2A">
        <w:rPr>
          <w:lang w:val="en-US"/>
        </w:rPr>
        <w:t>Process assessment: 40% including:</w:t>
      </w:r>
    </w:p>
    <w:p w14:paraId="54515C34" w14:textId="77777777" w:rsidR="00166055" w:rsidRPr="00AE1B2A" w:rsidRDefault="00166055" w:rsidP="00732535">
      <w:pPr>
        <w:numPr>
          <w:ilvl w:val="1"/>
          <w:numId w:val="2"/>
        </w:numPr>
        <w:rPr>
          <w:lang w:val="en-US"/>
        </w:rPr>
      </w:pPr>
      <w:r w:rsidRPr="00AE1B2A">
        <w:rPr>
          <w:lang w:val="en-US"/>
        </w:rPr>
        <w:t>Level of preparedness for participation in class discussions and seminars (10 %) (from 100 % for active participation and demonstrated familiarity with the course readings to 0 % for completely ignoring in-class discussions);</w:t>
      </w:r>
    </w:p>
    <w:p w14:paraId="504B123A" w14:textId="77777777" w:rsidR="00166055" w:rsidRPr="00AE1B2A" w:rsidRDefault="00732535" w:rsidP="00732535">
      <w:pPr>
        <w:numPr>
          <w:ilvl w:val="1"/>
          <w:numId w:val="2"/>
        </w:numPr>
        <w:rPr>
          <w:lang w:val="en-US"/>
        </w:rPr>
      </w:pPr>
      <w:r w:rsidRPr="00AE1B2A">
        <w:rPr>
          <w:lang w:val="en-US"/>
        </w:rPr>
        <w:t>G</w:t>
      </w:r>
      <w:r w:rsidR="00166055" w:rsidRPr="00AE1B2A">
        <w:rPr>
          <w:lang w:val="en-US"/>
        </w:rPr>
        <w:t>roup assignments (</w:t>
      </w:r>
      <w:r w:rsidRPr="00AE1B2A">
        <w:rPr>
          <w:lang w:val="en-US"/>
        </w:rPr>
        <w:t>15</w:t>
      </w:r>
      <w:r w:rsidR="00166055" w:rsidRPr="00AE1B2A">
        <w:rPr>
          <w:lang w:val="en-US"/>
        </w:rPr>
        <w:t> %) (from 100% for clearly demonstrated input to 0 % for non-participation);</w:t>
      </w:r>
    </w:p>
    <w:p w14:paraId="6B072504" w14:textId="77777777" w:rsidR="00732535" w:rsidRPr="00AE1B2A" w:rsidRDefault="00732535" w:rsidP="00732535">
      <w:pPr>
        <w:numPr>
          <w:ilvl w:val="1"/>
          <w:numId w:val="2"/>
        </w:numPr>
        <w:rPr>
          <w:lang w:val="en-US"/>
        </w:rPr>
      </w:pPr>
      <w:r w:rsidRPr="00AE1B2A">
        <w:rPr>
          <w:lang w:val="en-US"/>
        </w:rPr>
        <w:t>Mid-term exam</w:t>
      </w:r>
      <w:r w:rsidR="00166055" w:rsidRPr="00AE1B2A">
        <w:rPr>
          <w:lang w:val="en-US"/>
        </w:rPr>
        <w:t xml:space="preserve"> (</w:t>
      </w:r>
      <w:r w:rsidRPr="00AE1B2A">
        <w:rPr>
          <w:lang w:val="en-US"/>
        </w:rPr>
        <w:t>15</w:t>
      </w:r>
      <w:r w:rsidR="00166055" w:rsidRPr="00AE1B2A">
        <w:rPr>
          <w:lang w:val="en-US"/>
        </w:rPr>
        <w:t>%)</w:t>
      </w:r>
    </w:p>
    <w:p w14:paraId="0C240484" w14:textId="77777777" w:rsidR="00732535" w:rsidRPr="00AE1B2A" w:rsidRDefault="00732535" w:rsidP="00732535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lang w:val="en-US"/>
        </w:rPr>
      </w:pPr>
      <w:r w:rsidRPr="00AE1B2A">
        <w:rPr>
          <w:lang w:val="en-US"/>
        </w:rPr>
        <w:t>Final exam: 60%</w:t>
      </w:r>
    </w:p>
    <w:p w14:paraId="5CCDEB62" w14:textId="77777777" w:rsidR="008C2B2D" w:rsidRPr="00AE1B2A" w:rsidRDefault="00E73402" w:rsidP="008C2B2D">
      <w:pPr>
        <w:pStyle w:val="Heading3"/>
        <w:rPr>
          <w:rFonts w:ascii="Times New Roman" w:hAnsi="Times New Roman" w:cs="Times New Roman"/>
          <w:color w:val="auto"/>
        </w:rPr>
      </w:pPr>
      <w:r w:rsidRPr="00AE1B2A">
        <w:rPr>
          <w:rFonts w:ascii="Times New Roman" w:hAnsi="Times New Roman" w:cs="Times New Roman"/>
          <w:color w:val="auto"/>
        </w:rPr>
        <w:t>Course schedule</w:t>
      </w:r>
    </w:p>
    <w:p w14:paraId="62CBE79D" w14:textId="77777777" w:rsidR="004F6C9A" w:rsidRPr="00AE1B2A" w:rsidRDefault="004F6C9A" w:rsidP="000D315C">
      <w:pPr>
        <w:rPr>
          <w:b/>
          <w:lang w:val="en-US"/>
        </w:rPr>
      </w:pP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4950"/>
        <w:gridCol w:w="2230"/>
      </w:tblGrid>
      <w:tr w:rsidR="00AE1B2A" w:rsidRPr="00AE1B2A" w14:paraId="03694996" w14:textId="77777777" w:rsidTr="005D2455"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43816A25" w14:textId="77777777" w:rsidR="004F6C9A" w:rsidRPr="00AE1B2A" w:rsidRDefault="004F6C9A" w:rsidP="005D2455">
            <w:pPr>
              <w:jc w:val="center"/>
              <w:rPr>
                <w:b/>
              </w:rPr>
            </w:pPr>
            <w:r w:rsidRPr="00AE1B2A">
              <w:rPr>
                <w:b/>
              </w:rPr>
              <w:t>Day</w:t>
            </w:r>
          </w:p>
          <w:p w14:paraId="56D1EDCC" w14:textId="77777777" w:rsidR="004A1669" w:rsidRPr="00AE1B2A" w:rsidRDefault="004A1669" w:rsidP="005D2455">
            <w:pPr>
              <w:jc w:val="center"/>
              <w:rPr>
                <w:b/>
                <w:lang w:val="en-US"/>
              </w:rPr>
            </w:pPr>
            <w:r w:rsidRPr="00AE1B2A">
              <w:rPr>
                <w:b/>
                <w:lang w:val="en-US"/>
              </w:rPr>
              <w:lastRenderedPageBreak/>
              <w:t>(Tentative)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E9C9B94" w14:textId="77777777" w:rsidR="004F6C9A" w:rsidRPr="00AE1B2A" w:rsidRDefault="004F6C9A" w:rsidP="005D2455">
            <w:pPr>
              <w:jc w:val="center"/>
              <w:rPr>
                <w:b/>
              </w:rPr>
            </w:pPr>
            <w:r w:rsidRPr="00AE1B2A">
              <w:rPr>
                <w:b/>
              </w:rPr>
              <w:lastRenderedPageBreak/>
              <w:t>Time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690948E4" w14:textId="77777777" w:rsidR="004F6C9A" w:rsidRPr="00AE1B2A" w:rsidRDefault="004F6C9A" w:rsidP="005D2455">
            <w:pPr>
              <w:jc w:val="center"/>
              <w:rPr>
                <w:b/>
              </w:rPr>
            </w:pPr>
            <w:r w:rsidRPr="00AE1B2A">
              <w:rPr>
                <w:b/>
              </w:rPr>
              <w:t>Topic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14:paraId="243E41A6" w14:textId="77777777" w:rsidR="004F6C9A" w:rsidRPr="00AE1B2A" w:rsidRDefault="004F6C9A" w:rsidP="005D2455">
            <w:pPr>
              <w:jc w:val="center"/>
              <w:rPr>
                <w:b/>
              </w:rPr>
            </w:pPr>
            <w:r w:rsidRPr="00AE1B2A">
              <w:rPr>
                <w:b/>
              </w:rPr>
              <w:t>Lecturer</w:t>
            </w:r>
          </w:p>
        </w:tc>
      </w:tr>
      <w:tr w:rsidR="00AE1B2A" w:rsidRPr="00AE1B2A" w14:paraId="51B98058" w14:textId="77777777" w:rsidTr="005D2455">
        <w:tc>
          <w:tcPr>
            <w:tcW w:w="1525" w:type="dxa"/>
            <w:vMerge w:val="restart"/>
            <w:vAlign w:val="center"/>
          </w:tcPr>
          <w:p w14:paraId="7938AF85" w14:textId="77777777" w:rsidR="00E828AD" w:rsidRPr="00AE1B2A" w:rsidRDefault="00F7323C" w:rsidP="005D2455">
            <w:pPr>
              <w:rPr>
                <w:lang w:val="en-GB"/>
              </w:rPr>
            </w:pPr>
            <w:r w:rsidRPr="00AE1B2A">
              <w:rPr>
                <w:lang w:val="en-GB"/>
              </w:rPr>
              <w:t>October 1</w:t>
            </w:r>
            <w:r w:rsidR="00E828AD" w:rsidRPr="00AE1B2A">
              <w:rPr>
                <w:lang w:val="en-GB"/>
              </w:rPr>
              <w:t xml:space="preserve">9, </w:t>
            </w:r>
            <w:r w:rsidRPr="00AE1B2A">
              <w:rPr>
                <w:lang w:val="en-GB"/>
              </w:rPr>
              <w:t>Saturday</w:t>
            </w:r>
          </w:p>
        </w:tc>
        <w:tc>
          <w:tcPr>
            <w:tcW w:w="900" w:type="dxa"/>
            <w:vAlign w:val="center"/>
          </w:tcPr>
          <w:p w14:paraId="0EB26BB8" w14:textId="77777777" w:rsidR="00E828AD" w:rsidRPr="00AE1B2A" w:rsidRDefault="00741B2C" w:rsidP="005D2455">
            <w:pPr>
              <w:rPr>
                <w:lang w:val="en-US"/>
              </w:rPr>
            </w:pPr>
            <w:r w:rsidRPr="00AE1B2A">
              <w:rPr>
                <w:lang w:val="en-US"/>
              </w:rPr>
              <w:t>08:00-09:3</w:t>
            </w:r>
            <w:r w:rsidR="00E828AD" w:rsidRPr="00AE1B2A">
              <w:rPr>
                <w:lang w:val="en-US"/>
              </w:rPr>
              <w:t>0</w:t>
            </w:r>
          </w:p>
        </w:tc>
        <w:tc>
          <w:tcPr>
            <w:tcW w:w="4950" w:type="dxa"/>
            <w:vAlign w:val="center"/>
          </w:tcPr>
          <w:p w14:paraId="6DDB229F" w14:textId="5926FF4F" w:rsidR="00E828AD" w:rsidRPr="00AE1B2A" w:rsidRDefault="00C668E0" w:rsidP="005D2455">
            <w:pPr>
              <w:jc w:val="both"/>
              <w:rPr>
                <w:bCs/>
              </w:rPr>
            </w:pPr>
            <w:r w:rsidRPr="00AE1B2A">
              <w:rPr>
                <w:bCs/>
              </w:rPr>
              <w:t>Introduction: The nature of research</w:t>
            </w:r>
            <w:r w:rsidR="00C879B7" w:rsidRPr="00AE1B2A">
              <w:rPr>
                <w:bCs/>
              </w:rPr>
              <w:t xml:space="preserve">, </w:t>
            </w:r>
            <w:r w:rsidR="00C879B7" w:rsidRPr="00AE1B2A">
              <w:rPr>
                <w:lang w:val="en-US"/>
              </w:rPr>
              <w:t>r</w:t>
            </w:r>
            <w:r w:rsidR="00C879B7" w:rsidRPr="00AE1B2A">
              <w:t>esearch problems, questions and hypothesis</w:t>
            </w:r>
          </w:p>
        </w:tc>
        <w:tc>
          <w:tcPr>
            <w:tcW w:w="2230" w:type="dxa"/>
            <w:vAlign w:val="center"/>
          </w:tcPr>
          <w:p w14:paraId="0ACC111F" w14:textId="3C4B4A8A" w:rsidR="00E828AD" w:rsidRPr="00AE1B2A" w:rsidRDefault="003846EF" w:rsidP="005D2455">
            <w:pPr>
              <w:rPr>
                <w:bCs/>
                <w:lang w:val="it-IT"/>
              </w:rPr>
            </w:pPr>
            <w:r w:rsidRPr="00AE1B2A">
              <w:rPr>
                <w:bCs/>
                <w:lang w:val="it-IT"/>
              </w:rPr>
              <w:t>Van Dieu Anh</w:t>
            </w:r>
          </w:p>
        </w:tc>
      </w:tr>
      <w:tr w:rsidR="00AE1B2A" w:rsidRPr="00AE1B2A" w14:paraId="4B06BFB7" w14:textId="77777777" w:rsidTr="005D2455">
        <w:tc>
          <w:tcPr>
            <w:tcW w:w="1525" w:type="dxa"/>
            <w:vMerge/>
            <w:vAlign w:val="center"/>
          </w:tcPr>
          <w:p w14:paraId="547D7EA4" w14:textId="77777777" w:rsidR="003846EF" w:rsidRPr="00AE1B2A" w:rsidRDefault="003846EF" w:rsidP="005D2455">
            <w:pPr>
              <w:rPr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6D704F23" w14:textId="77777777" w:rsidR="003846EF" w:rsidRPr="00AE1B2A" w:rsidRDefault="003846EF" w:rsidP="005D2455">
            <w:pPr>
              <w:rPr>
                <w:lang w:val="en-US"/>
              </w:rPr>
            </w:pPr>
            <w:r w:rsidRPr="00AE1B2A">
              <w:rPr>
                <w:lang w:val="en-US"/>
              </w:rPr>
              <w:t>09:45-11:15</w:t>
            </w:r>
          </w:p>
        </w:tc>
        <w:tc>
          <w:tcPr>
            <w:tcW w:w="4950" w:type="dxa"/>
            <w:vAlign w:val="center"/>
          </w:tcPr>
          <w:p w14:paraId="0898F1B2" w14:textId="3B98B742" w:rsidR="003846EF" w:rsidRPr="00AE1B2A" w:rsidRDefault="003846EF" w:rsidP="005D2455">
            <w:pPr>
              <w:jc w:val="both"/>
              <w:rPr>
                <w:lang w:val="en-GB"/>
              </w:rPr>
            </w:pPr>
            <w:r w:rsidRPr="00AE1B2A">
              <w:t>Fundamental of models of research design, research paradigm</w:t>
            </w:r>
          </w:p>
        </w:tc>
        <w:tc>
          <w:tcPr>
            <w:tcW w:w="2230" w:type="dxa"/>
            <w:vAlign w:val="center"/>
          </w:tcPr>
          <w:p w14:paraId="6E7CF66E" w14:textId="44297AD6" w:rsidR="003846EF" w:rsidRPr="00AE1B2A" w:rsidRDefault="003846EF" w:rsidP="005D2455">
            <w:r w:rsidRPr="00AE1B2A">
              <w:rPr>
                <w:bCs/>
                <w:lang w:val="it-IT"/>
              </w:rPr>
              <w:t>Van Dieu Anh</w:t>
            </w:r>
          </w:p>
        </w:tc>
      </w:tr>
      <w:tr w:rsidR="00AE1B2A" w:rsidRPr="00AE1B2A" w14:paraId="05B632A8" w14:textId="77777777" w:rsidTr="005D2455">
        <w:tc>
          <w:tcPr>
            <w:tcW w:w="1525" w:type="dxa"/>
            <w:vMerge/>
            <w:vAlign w:val="center"/>
          </w:tcPr>
          <w:p w14:paraId="5CF59CBB" w14:textId="77777777" w:rsidR="003846EF" w:rsidRPr="00AE1B2A" w:rsidRDefault="003846EF" w:rsidP="005D2455">
            <w:pPr>
              <w:rPr>
                <w:b/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558A9630" w14:textId="77777777" w:rsidR="003846EF" w:rsidRPr="00AE1B2A" w:rsidRDefault="003846EF" w:rsidP="005D2455">
            <w:pPr>
              <w:rPr>
                <w:lang w:val="en-US"/>
              </w:rPr>
            </w:pPr>
            <w:r w:rsidRPr="00AE1B2A">
              <w:rPr>
                <w:lang w:val="en-US"/>
              </w:rPr>
              <w:t>11:30-12:15</w:t>
            </w:r>
          </w:p>
        </w:tc>
        <w:tc>
          <w:tcPr>
            <w:tcW w:w="4950" w:type="dxa"/>
            <w:vAlign w:val="center"/>
          </w:tcPr>
          <w:p w14:paraId="40B08AA0" w14:textId="54C58582" w:rsidR="003846EF" w:rsidRPr="00AE1B2A" w:rsidRDefault="003846EF" w:rsidP="005D2455">
            <w:pPr>
              <w:jc w:val="both"/>
              <w:rPr>
                <w:lang w:val="en-GB"/>
              </w:rPr>
            </w:pPr>
            <w:r w:rsidRPr="00AE1B2A">
              <w:rPr>
                <w:lang w:val="en-US"/>
              </w:rPr>
              <w:t>R</w:t>
            </w:r>
            <w:r w:rsidRPr="00AE1B2A">
              <w:t>esearch methodology and research methods</w:t>
            </w:r>
          </w:p>
        </w:tc>
        <w:tc>
          <w:tcPr>
            <w:tcW w:w="2230" w:type="dxa"/>
            <w:vAlign w:val="center"/>
          </w:tcPr>
          <w:p w14:paraId="4FC2F823" w14:textId="503B4051" w:rsidR="003846EF" w:rsidRPr="00AE1B2A" w:rsidRDefault="003846EF" w:rsidP="005D2455">
            <w:r w:rsidRPr="00AE1B2A">
              <w:rPr>
                <w:bCs/>
                <w:lang w:val="it-IT"/>
              </w:rPr>
              <w:t>Van Dieu Anh</w:t>
            </w:r>
          </w:p>
        </w:tc>
      </w:tr>
      <w:tr w:rsidR="00AE1B2A" w:rsidRPr="00AE1B2A" w14:paraId="6C6281D8" w14:textId="77777777" w:rsidTr="005D2455">
        <w:tc>
          <w:tcPr>
            <w:tcW w:w="1525" w:type="dxa"/>
            <w:vMerge w:val="restart"/>
            <w:vAlign w:val="center"/>
          </w:tcPr>
          <w:p w14:paraId="39C205A3" w14:textId="77777777" w:rsidR="004109A0" w:rsidRPr="00AE1B2A" w:rsidRDefault="004109A0" w:rsidP="004109A0">
            <w:pPr>
              <w:rPr>
                <w:lang w:val="en-GB"/>
              </w:rPr>
            </w:pPr>
            <w:r w:rsidRPr="00AE1B2A">
              <w:rPr>
                <w:lang w:val="en-GB"/>
              </w:rPr>
              <w:t>October 26, Saturday</w:t>
            </w:r>
          </w:p>
        </w:tc>
        <w:tc>
          <w:tcPr>
            <w:tcW w:w="900" w:type="dxa"/>
            <w:vAlign w:val="center"/>
          </w:tcPr>
          <w:p w14:paraId="635F174E" w14:textId="77777777" w:rsidR="004109A0" w:rsidRPr="00AE1B2A" w:rsidRDefault="004109A0" w:rsidP="004109A0">
            <w:pPr>
              <w:rPr>
                <w:lang w:val="en-US"/>
              </w:rPr>
            </w:pPr>
            <w:r w:rsidRPr="00AE1B2A">
              <w:rPr>
                <w:lang w:val="en-US"/>
              </w:rPr>
              <w:t>08:00-09:30</w:t>
            </w:r>
          </w:p>
        </w:tc>
        <w:tc>
          <w:tcPr>
            <w:tcW w:w="4950" w:type="dxa"/>
            <w:vAlign w:val="center"/>
          </w:tcPr>
          <w:p w14:paraId="520DE40D" w14:textId="60155052" w:rsidR="004109A0" w:rsidRPr="00AE1B2A" w:rsidRDefault="004109A0" w:rsidP="004109A0">
            <w:pPr>
              <w:jc w:val="both"/>
              <w:rPr>
                <w:lang w:val="en-GB"/>
              </w:rPr>
            </w:pPr>
            <w:r w:rsidRPr="00AE1B2A">
              <w:t>The Trustworthiness Process</w:t>
            </w:r>
            <w:r w:rsidRPr="00AE1B2A">
              <w:rPr>
                <w:lang w:val="en-US"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14:paraId="79F2A2F5" w14:textId="253EEE39" w:rsidR="004109A0" w:rsidRPr="00AE1B2A" w:rsidRDefault="004109A0" w:rsidP="004109A0">
            <w:r w:rsidRPr="00AE1B2A">
              <w:rPr>
                <w:bCs/>
                <w:lang w:val="it-IT"/>
              </w:rPr>
              <w:t>Van Dieu Anh</w:t>
            </w:r>
          </w:p>
        </w:tc>
      </w:tr>
      <w:tr w:rsidR="00AE1B2A" w:rsidRPr="00AE1B2A" w14:paraId="54EFBA31" w14:textId="77777777" w:rsidTr="005D2455">
        <w:tc>
          <w:tcPr>
            <w:tcW w:w="1525" w:type="dxa"/>
            <w:vMerge/>
            <w:vAlign w:val="center"/>
          </w:tcPr>
          <w:p w14:paraId="1A1C2A97" w14:textId="77777777" w:rsidR="00612F62" w:rsidRPr="00AE1B2A" w:rsidRDefault="00612F62" w:rsidP="005D2455">
            <w:pPr>
              <w:rPr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459AA4B8" w14:textId="77777777" w:rsidR="00612F62" w:rsidRPr="00AE1B2A" w:rsidRDefault="00612F62" w:rsidP="005D2455">
            <w:pPr>
              <w:rPr>
                <w:lang w:val="en-US"/>
              </w:rPr>
            </w:pPr>
            <w:r w:rsidRPr="00AE1B2A">
              <w:rPr>
                <w:lang w:val="en-US"/>
              </w:rPr>
              <w:t>09:45-11:15</w:t>
            </w:r>
          </w:p>
        </w:tc>
        <w:tc>
          <w:tcPr>
            <w:tcW w:w="4950" w:type="dxa"/>
            <w:vAlign w:val="center"/>
          </w:tcPr>
          <w:p w14:paraId="58ADF3B8" w14:textId="6BC690A8" w:rsidR="00612F62" w:rsidRPr="00D7520F" w:rsidRDefault="00D7520F" w:rsidP="005D2455">
            <w:pPr>
              <w:jc w:val="both"/>
            </w:pPr>
            <w:r>
              <w:rPr>
                <w:lang w:val="en-US"/>
              </w:rPr>
              <w:t>P</w:t>
            </w:r>
            <w:r w:rsidRPr="00D7520F">
              <w:t>rinciples and concepts of experimental design</w:t>
            </w:r>
          </w:p>
        </w:tc>
        <w:tc>
          <w:tcPr>
            <w:tcW w:w="2230" w:type="dxa"/>
            <w:vAlign w:val="center"/>
          </w:tcPr>
          <w:p w14:paraId="246BC19F" w14:textId="40BE5985" w:rsidR="00612F62" w:rsidRPr="00AE1B2A" w:rsidRDefault="00612F62" w:rsidP="005D2455">
            <w:pPr>
              <w:rPr>
                <w:bCs/>
                <w:lang w:val="it-IT"/>
              </w:rPr>
            </w:pPr>
            <w:r w:rsidRPr="00AE1B2A">
              <w:rPr>
                <w:bCs/>
                <w:lang w:val="it-IT"/>
              </w:rPr>
              <w:t xml:space="preserve">Van Dieu </w:t>
            </w:r>
            <w:r w:rsidR="00CB5DEA" w:rsidRPr="00AE1B2A">
              <w:rPr>
                <w:bCs/>
                <w:lang w:val="it-IT"/>
              </w:rPr>
              <w:t>Anh</w:t>
            </w:r>
          </w:p>
        </w:tc>
      </w:tr>
      <w:tr w:rsidR="00AE1B2A" w:rsidRPr="00AE1B2A" w14:paraId="77546110" w14:textId="77777777" w:rsidTr="005D2455">
        <w:tc>
          <w:tcPr>
            <w:tcW w:w="1525" w:type="dxa"/>
            <w:vMerge/>
            <w:vAlign w:val="center"/>
          </w:tcPr>
          <w:p w14:paraId="0BC6C3F1" w14:textId="77777777" w:rsidR="0052583A" w:rsidRPr="00AE1B2A" w:rsidRDefault="0052583A" w:rsidP="0052583A">
            <w:pPr>
              <w:rPr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6357BBBB" w14:textId="77777777" w:rsidR="0052583A" w:rsidRPr="00AE1B2A" w:rsidRDefault="0052583A" w:rsidP="0052583A">
            <w:pPr>
              <w:rPr>
                <w:lang w:val="en-US"/>
              </w:rPr>
            </w:pPr>
            <w:r w:rsidRPr="00AE1B2A">
              <w:rPr>
                <w:lang w:val="en-US"/>
              </w:rPr>
              <w:t>11:30-12:15</w:t>
            </w:r>
          </w:p>
        </w:tc>
        <w:tc>
          <w:tcPr>
            <w:tcW w:w="4950" w:type="dxa"/>
            <w:vAlign w:val="center"/>
          </w:tcPr>
          <w:p w14:paraId="37C9E434" w14:textId="06BD2119" w:rsidR="0052583A" w:rsidRPr="00AE1B2A" w:rsidRDefault="0052583A" w:rsidP="0052583A">
            <w:pPr>
              <w:jc w:val="both"/>
              <w:rPr>
                <w:lang w:val="en-GB"/>
              </w:rPr>
            </w:pPr>
            <w:r w:rsidRPr="00AE1B2A">
              <w:rPr>
                <w:lang w:val="en-US"/>
              </w:rPr>
              <w:t>M</w:t>
            </w:r>
            <w:r w:rsidRPr="00AE1B2A">
              <w:t>ethods for hypothesis testing</w:t>
            </w:r>
          </w:p>
        </w:tc>
        <w:tc>
          <w:tcPr>
            <w:tcW w:w="2230" w:type="dxa"/>
            <w:vAlign w:val="center"/>
          </w:tcPr>
          <w:p w14:paraId="57446E9D" w14:textId="31CBEB50" w:rsidR="0052583A" w:rsidRPr="00BF762D" w:rsidRDefault="0052583A" w:rsidP="0052583A">
            <w:pPr>
              <w:rPr>
                <w:bCs/>
                <w:lang w:val="it-IT"/>
              </w:rPr>
            </w:pPr>
            <w:r w:rsidRPr="00AE1B2A">
              <w:rPr>
                <w:bCs/>
                <w:lang w:val="it-IT"/>
              </w:rPr>
              <w:t>Van Dieu Anh</w:t>
            </w:r>
          </w:p>
        </w:tc>
      </w:tr>
      <w:tr w:rsidR="00AE1B2A" w:rsidRPr="00AE1B2A" w14:paraId="6BC1C44F" w14:textId="77777777" w:rsidTr="005D2455">
        <w:tc>
          <w:tcPr>
            <w:tcW w:w="1525" w:type="dxa"/>
            <w:vMerge w:val="restart"/>
            <w:vAlign w:val="center"/>
          </w:tcPr>
          <w:p w14:paraId="7A94642E" w14:textId="16FA63A0" w:rsidR="0052583A" w:rsidRPr="00AE1B2A" w:rsidRDefault="0052583A" w:rsidP="0052583A">
            <w:pPr>
              <w:rPr>
                <w:lang w:val="it-IT"/>
              </w:rPr>
            </w:pPr>
            <w:r w:rsidRPr="00AE1B2A">
              <w:rPr>
                <w:lang w:val="en-GB"/>
              </w:rPr>
              <w:t>November 2, Saturday</w:t>
            </w:r>
          </w:p>
        </w:tc>
        <w:tc>
          <w:tcPr>
            <w:tcW w:w="900" w:type="dxa"/>
            <w:vAlign w:val="center"/>
          </w:tcPr>
          <w:p w14:paraId="29D43FA9" w14:textId="1F953744" w:rsidR="0052583A" w:rsidRPr="00AE1B2A" w:rsidRDefault="0052583A" w:rsidP="0052583A">
            <w:pPr>
              <w:rPr>
                <w:lang w:val="en-US"/>
              </w:rPr>
            </w:pPr>
            <w:r w:rsidRPr="00AE1B2A">
              <w:rPr>
                <w:lang w:val="en-US"/>
              </w:rPr>
              <w:t>08:00-09:30</w:t>
            </w:r>
          </w:p>
        </w:tc>
        <w:tc>
          <w:tcPr>
            <w:tcW w:w="4950" w:type="dxa"/>
            <w:vAlign w:val="center"/>
          </w:tcPr>
          <w:p w14:paraId="4E9AEF1D" w14:textId="20AB6632" w:rsidR="0052583A" w:rsidRPr="00AE1B2A" w:rsidRDefault="0052583A" w:rsidP="0052583A">
            <w:pPr>
              <w:jc w:val="both"/>
              <w:rPr>
                <w:lang w:val="en-GB"/>
              </w:rPr>
            </w:pPr>
            <w:r w:rsidRPr="00AE1B2A">
              <w:rPr>
                <w:lang w:val="en-US"/>
              </w:rPr>
              <w:t xml:space="preserve">Experimental design and data analysis applied in </w:t>
            </w:r>
            <w:r w:rsidRPr="00AE1B2A">
              <w:t>environmental studies</w:t>
            </w:r>
          </w:p>
        </w:tc>
        <w:tc>
          <w:tcPr>
            <w:tcW w:w="2230" w:type="dxa"/>
            <w:vAlign w:val="center"/>
          </w:tcPr>
          <w:p w14:paraId="28D418A2" w14:textId="15A7F416" w:rsidR="0052583A" w:rsidRPr="00AE1B2A" w:rsidRDefault="0052583A" w:rsidP="0052583A">
            <w:pPr>
              <w:rPr>
                <w:bCs/>
                <w:lang w:val="it-IT"/>
              </w:rPr>
            </w:pPr>
            <w:r w:rsidRPr="00AE1B2A">
              <w:rPr>
                <w:bCs/>
                <w:lang w:val="it-IT"/>
              </w:rPr>
              <w:t>Van Dieu Anh</w:t>
            </w:r>
          </w:p>
        </w:tc>
      </w:tr>
      <w:tr w:rsidR="00AE1B2A" w:rsidRPr="00AE1B2A" w14:paraId="1B3DAD75" w14:textId="77777777" w:rsidTr="005D2455">
        <w:tc>
          <w:tcPr>
            <w:tcW w:w="1525" w:type="dxa"/>
            <w:vMerge/>
            <w:vAlign w:val="center"/>
          </w:tcPr>
          <w:p w14:paraId="43F44313" w14:textId="2EC35757" w:rsidR="0052583A" w:rsidRPr="00AE1B2A" w:rsidRDefault="0052583A" w:rsidP="0052583A">
            <w:pPr>
              <w:rPr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0CBE1BE1" w14:textId="237ED66B" w:rsidR="0052583A" w:rsidRPr="00AE1B2A" w:rsidRDefault="0052583A" w:rsidP="0052583A">
            <w:pPr>
              <w:rPr>
                <w:lang w:val="en-US"/>
              </w:rPr>
            </w:pPr>
            <w:r w:rsidRPr="00AE1B2A">
              <w:rPr>
                <w:lang w:val="en-US"/>
              </w:rPr>
              <w:t>09:45-11:15</w:t>
            </w:r>
          </w:p>
        </w:tc>
        <w:tc>
          <w:tcPr>
            <w:tcW w:w="4950" w:type="dxa"/>
            <w:vAlign w:val="center"/>
          </w:tcPr>
          <w:p w14:paraId="74403065" w14:textId="6A7C42C9" w:rsidR="0052583A" w:rsidRPr="00AE1B2A" w:rsidRDefault="0052583A" w:rsidP="0052583A">
            <w:pPr>
              <w:jc w:val="both"/>
              <w:rPr>
                <w:lang w:val="en-GB"/>
              </w:rPr>
            </w:pPr>
            <w:r w:rsidRPr="00AE1B2A">
              <w:rPr>
                <w:lang w:val="en-US"/>
              </w:rPr>
              <w:t xml:space="preserve">Experimental design and data analysis applied in </w:t>
            </w:r>
            <w:r w:rsidRPr="00AE1B2A">
              <w:t>environmental studies</w:t>
            </w:r>
          </w:p>
        </w:tc>
        <w:tc>
          <w:tcPr>
            <w:tcW w:w="2230" w:type="dxa"/>
            <w:vAlign w:val="center"/>
          </w:tcPr>
          <w:p w14:paraId="1A34CF9E" w14:textId="77777777" w:rsidR="0052583A" w:rsidRPr="00AE1B2A" w:rsidRDefault="0052583A" w:rsidP="0052583A">
            <w:pPr>
              <w:rPr>
                <w:bCs/>
                <w:lang w:val="it-IT"/>
              </w:rPr>
            </w:pPr>
            <w:r w:rsidRPr="00AE1B2A">
              <w:rPr>
                <w:bCs/>
                <w:lang w:val="it-IT"/>
              </w:rPr>
              <w:t>Van Dieu Anh</w:t>
            </w:r>
          </w:p>
          <w:p w14:paraId="5D8D9298" w14:textId="35C17CD1" w:rsidR="0052583A" w:rsidRPr="00AE1B2A" w:rsidRDefault="0052583A" w:rsidP="0052583A">
            <w:pPr>
              <w:rPr>
                <w:bCs/>
                <w:lang w:val="it-IT"/>
              </w:rPr>
            </w:pPr>
            <w:r w:rsidRPr="00AE1B2A">
              <w:rPr>
                <w:bCs/>
                <w:lang w:val="it-IT"/>
              </w:rPr>
              <w:t>Ly Bich Thuy</w:t>
            </w:r>
          </w:p>
        </w:tc>
      </w:tr>
      <w:tr w:rsidR="00AE1B2A" w:rsidRPr="00AE1B2A" w14:paraId="4E3316B9" w14:textId="77777777" w:rsidTr="005D2455">
        <w:tc>
          <w:tcPr>
            <w:tcW w:w="1525" w:type="dxa"/>
            <w:vMerge w:val="restart"/>
            <w:vAlign w:val="center"/>
          </w:tcPr>
          <w:p w14:paraId="0394F327" w14:textId="267857B5" w:rsidR="007D567F" w:rsidRPr="00AE1B2A" w:rsidRDefault="007D567F" w:rsidP="007D567F">
            <w:pPr>
              <w:rPr>
                <w:lang w:val="it-IT"/>
              </w:rPr>
            </w:pPr>
            <w:r w:rsidRPr="00AE1B2A">
              <w:rPr>
                <w:lang w:val="en-GB"/>
              </w:rPr>
              <w:t>November 9, Saturday</w:t>
            </w:r>
          </w:p>
        </w:tc>
        <w:tc>
          <w:tcPr>
            <w:tcW w:w="900" w:type="dxa"/>
            <w:vAlign w:val="center"/>
          </w:tcPr>
          <w:p w14:paraId="0440DABD" w14:textId="604B7C1F" w:rsidR="007D567F" w:rsidRPr="00AE1B2A" w:rsidRDefault="007D567F" w:rsidP="007D567F">
            <w:pPr>
              <w:rPr>
                <w:lang w:val="en-US"/>
              </w:rPr>
            </w:pPr>
            <w:r w:rsidRPr="00AE1B2A">
              <w:rPr>
                <w:lang w:val="en-US"/>
              </w:rPr>
              <w:t>08:00-09:30</w:t>
            </w:r>
          </w:p>
        </w:tc>
        <w:tc>
          <w:tcPr>
            <w:tcW w:w="4950" w:type="dxa"/>
            <w:vAlign w:val="center"/>
          </w:tcPr>
          <w:p w14:paraId="471447A5" w14:textId="10726A55" w:rsidR="007D567F" w:rsidRPr="00AE1B2A" w:rsidRDefault="007D567F" w:rsidP="007D567F">
            <w:pPr>
              <w:jc w:val="both"/>
              <w:rPr>
                <w:lang w:val="en-GB"/>
              </w:rPr>
            </w:pPr>
            <w:r w:rsidRPr="00AE1B2A">
              <w:t>Design and plan</w:t>
            </w:r>
            <w:r w:rsidRPr="00AE1B2A">
              <w:rPr>
                <w:lang w:val="en-US"/>
              </w:rPr>
              <w:t xml:space="preserve"> </w:t>
            </w:r>
            <w:r w:rsidRPr="00AE1B2A">
              <w:t>a research proposal</w:t>
            </w:r>
          </w:p>
        </w:tc>
        <w:tc>
          <w:tcPr>
            <w:tcW w:w="2230" w:type="dxa"/>
            <w:vAlign w:val="center"/>
          </w:tcPr>
          <w:p w14:paraId="1C91BAD3" w14:textId="77777777" w:rsidR="007D567F" w:rsidRPr="00AE1B2A" w:rsidRDefault="007D567F" w:rsidP="007D567F">
            <w:pPr>
              <w:rPr>
                <w:bCs/>
                <w:lang w:val="it-IT"/>
              </w:rPr>
            </w:pPr>
            <w:r w:rsidRPr="00AE1B2A">
              <w:rPr>
                <w:bCs/>
                <w:lang w:val="it-IT"/>
              </w:rPr>
              <w:t>Van Dieu Anh</w:t>
            </w:r>
          </w:p>
          <w:p w14:paraId="700D6D9D" w14:textId="1DB8EE52" w:rsidR="007D567F" w:rsidRPr="00AE1B2A" w:rsidRDefault="007D567F" w:rsidP="007D567F">
            <w:pPr>
              <w:rPr>
                <w:bCs/>
                <w:lang w:val="it-IT"/>
              </w:rPr>
            </w:pPr>
            <w:r w:rsidRPr="00AE1B2A">
              <w:rPr>
                <w:bCs/>
                <w:lang w:val="it-IT"/>
              </w:rPr>
              <w:t>Ly Bich Thuy</w:t>
            </w:r>
          </w:p>
        </w:tc>
      </w:tr>
      <w:tr w:rsidR="00AE1B2A" w:rsidRPr="00AE1B2A" w14:paraId="4A18685C" w14:textId="77777777" w:rsidTr="005D2455">
        <w:tc>
          <w:tcPr>
            <w:tcW w:w="1525" w:type="dxa"/>
            <w:vMerge/>
            <w:vAlign w:val="center"/>
          </w:tcPr>
          <w:p w14:paraId="18FB8642" w14:textId="77777777" w:rsidR="007D567F" w:rsidRPr="00AE1B2A" w:rsidRDefault="007D567F" w:rsidP="007D567F">
            <w:pPr>
              <w:rPr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045A5DA8" w14:textId="262386F5" w:rsidR="007D567F" w:rsidRPr="00AE1B2A" w:rsidRDefault="007D567F" w:rsidP="007D567F">
            <w:pPr>
              <w:rPr>
                <w:lang w:val="en-US"/>
              </w:rPr>
            </w:pPr>
            <w:r w:rsidRPr="00AE1B2A">
              <w:rPr>
                <w:lang w:val="en-US"/>
              </w:rPr>
              <w:t>09:45-11:15</w:t>
            </w:r>
          </w:p>
        </w:tc>
        <w:tc>
          <w:tcPr>
            <w:tcW w:w="4950" w:type="dxa"/>
            <w:vAlign w:val="center"/>
          </w:tcPr>
          <w:p w14:paraId="19C7BB0B" w14:textId="1065E6AB" w:rsidR="007D567F" w:rsidRPr="00AE1B2A" w:rsidRDefault="007D567F" w:rsidP="007D567F">
            <w:pPr>
              <w:jc w:val="both"/>
              <w:rPr>
                <w:lang w:val="en-GB"/>
              </w:rPr>
            </w:pPr>
            <w:r w:rsidRPr="00AE1B2A">
              <w:t>Design and plan a research proposal</w:t>
            </w:r>
          </w:p>
        </w:tc>
        <w:tc>
          <w:tcPr>
            <w:tcW w:w="2230" w:type="dxa"/>
            <w:vAlign w:val="center"/>
          </w:tcPr>
          <w:p w14:paraId="1B7348EB" w14:textId="77777777" w:rsidR="007D567F" w:rsidRPr="00AE1B2A" w:rsidRDefault="007D567F" w:rsidP="007D567F">
            <w:pPr>
              <w:rPr>
                <w:bCs/>
                <w:lang w:val="it-IT"/>
              </w:rPr>
            </w:pPr>
            <w:r w:rsidRPr="00AE1B2A">
              <w:rPr>
                <w:bCs/>
                <w:lang w:val="it-IT"/>
              </w:rPr>
              <w:t>Van Dieu Anh</w:t>
            </w:r>
          </w:p>
          <w:p w14:paraId="1E5F53A3" w14:textId="30C113D2" w:rsidR="007D567F" w:rsidRPr="00AE1B2A" w:rsidRDefault="007D567F" w:rsidP="007D567F">
            <w:pPr>
              <w:rPr>
                <w:bCs/>
                <w:lang w:val="it-IT"/>
              </w:rPr>
            </w:pPr>
            <w:r w:rsidRPr="00AE1B2A">
              <w:rPr>
                <w:bCs/>
                <w:lang w:val="it-IT"/>
              </w:rPr>
              <w:t>Ly Bich Thuy</w:t>
            </w:r>
          </w:p>
        </w:tc>
      </w:tr>
    </w:tbl>
    <w:p w14:paraId="1CE8EF3B" w14:textId="77777777" w:rsidR="00FD140B" w:rsidRPr="00AE1B2A" w:rsidRDefault="00FD140B" w:rsidP="00FD140B">
      <w:pPr>
        <w:pStyle w:val="Heading3"/>
        <w:rPr>
          <w:rFonts w:ascii="Times New Roman" w:hAnsi="Times New Roman" w:cs="Times New Roman"/>
          <w:color w:val="auto"/>
        </w:rPr>
      </w:pPr>
      <w:r w:rsidRPr="00AE1B2A">
        <w:rPr>
          <w:rFonts w:ascii="Times New Roman" w:hAnsi="Times New Roman" w:cs="Times New Roman"/>
          <w:color w:val="auto"/>
        </w:rPr>
        <w:t>Course assignments</w:t>
      </w:r>
    </w:p>
    <w:p w14:paraId="2F2E7789" w14:textId="77777777" w:rsidR="00FD140B" w:rsidRPr="00AE1B2A" w:rsidRDefault="00FD140B" w:rsidP="006447AD">
      <w:pPr>
        <w:spacing w:after="120"/>
        <w:rPr>
          <w:lang w:val="en-US"/>
        </w:rPr>
      </w:pPr>
      <w:r w:rsidRPr="00AE1B2A">
        <w:rPr>
          <w:lang w:val="en-US"/>
        </w:rPr>
        <w:t>Course assignments will constitute a multi-part project:</w:t>
      </w:r>
    </w:p>
    <w:p w14:paraId="24AC9917" w14:textId="7CA683C2" w:rsidR="00420600" w:rsidRPr="00AE1B2A" w:rsidRDefault="00FD140B" w:rsidP="00420600">
      <w:pPr>
        <w:pStyle w:val="ListParagraph"/>
        <w:numPr>
          <w:ilvl w:val="0"/>
          <w:numId w:val="5"/>
        </w:numPr>
        <w:spacing w:after="120"/>
        <w:rPr>
          <w:lang w:val="en-US"/>
        </w:rPr>
      </w:pPr>
      <w:r w:rsidRPr="00AE1B2A">
        <w:rPr>
          <w:lang w:val="en-GB"/>
        </w:rPr>
        <w:t>Assignment #1</w:t>
      </w:r>
      <w:r w:rsidR="001D2F1A" w:rsidRPr="00AE1B2A">
        <w:rPr>
          <w:lang w:val="en-GB"/>
        </w:rPr>
        <w:t xml:space="preserve"> (mostly in-class)</w:t>
      </w:r>
      <w:r w:rsidRPr="00AE1B2A">
        <w:rPr>
          <w:lang w:val="en-GB"/>
        </w:rPr>
        <w:t xml:space="preserve"> – </w:t>
      </w:r>
      <w:r w:rsidR="003D61AD" w:rsidRPr="00AE1B2A">
        <w:rPr>
          <w:lang w:val="en-GB"/>
        </w:rPr>
        <w:t xml:space="preserve">General </w:t>
      </w:r>
      <w:r w:rsidR="00D66926" w:rsidRPr="00AE1B2A">
        <w:rPr>
          <w:lang w:val="en-GB"/>
        </w:rPr>
        <w:t xml:space="preserve">facts about </w:t>
      </w:r>
      <w:r w:rsidR="00556EA1" w:rsidRPr="00AE1B2A">
        <w:rPr>
          <w:lang w:val="en-GB"/>
        </w:rPr>
        <w:t>research design</w:t>
      </w:r>
    </w:p>
    <w:p w14:paraId="66677928" w14:textId="198A1757" w:rsidR="00601AAF" w:rsidRPr="00601AAF" w:rsidRDefault="00601AAF" w:rsidP="00151C5D">
      <w:pPr>
        <w:pStyle w:val="ListParagraph"/>
        <w:numPr>
          <w:ilvl w:val="0"/>
          <w:numId w:val="5"/>
        </w:numPr>
        <w:spacing w:after="120"/>
        <w:rPr>
          <w:lang w:val="en-US"/>
        </w:rPr>
      </w:pPr>
      <w:r w:rsidRPr="00AE1B2A">
        <w:rPr>
          <w:lang w:val="en-GB"/>
        </w:rPr>
        <w:t>Assignment #</w:t>
      </w:r>
      <w:r w:rsidRPr="00AE1B2A">
        <w:rPr>
          <w:lang w:val="en-US"/>
        </w:rPr>
        <w:t>2</w:t>
      </w:r>
      <w:r>
        <w:rPr>
          <w:lang w:val="en-US"/>
        </w:rPr>
        <w:t xml:space="preserve"> – Development a</w:t>
      </w:r>
      <w:r w:rsidR="00B83B00">
        <w:rPr>
          <w:lang w:val="en-US"/>
        </w:rPr>
        <w:t xml:space="preserve">n Experimental </w:t>
      </w:r>
      <w:r w:rsidR="002D2DFC">
        <w:rPr>
          <w:lang w:val="en-US"/>
        </w:rPr>
        <w:t>D</w:t>
      </w:r>
      <w:r w:rsidR="00B83B00">
        <w:rPr>
          <w:lang w:val="en-US"/>
        </w:rPr>
        <w:t xml:space="preserve">esign </w:t>
      </w:r>
    </w:p>
    <w:p w14:paraId="0C79C46D" w14:textId="0E3374E0" w:rsidR="00FD140B" w:rsidRPr="00AE1B2A" w:rsidRDefault="00FD140B" w:rsidP="00151C5D">
      <w:pPr>
        <w:pStyle w:val="ListParagraph"/>
        <w:numPr>
          <w:ilvl w:val="0"/>
          <w:numId w:val="5"/>
        </w:numPr>
        <w:spacing w:after="120"/>
        <w:rPr>
          <w:lang w:val="en-US"/>
        </w:rPr>
      </w:pPr>
      <w:r w:rsidRPr="00AE1B2A">
        <w:rPr>
          <w:lang w:val="en-GB"/>
        </w:rPr>
        <w:t>Assignment #</w:t>
      </w:r>
      <w:r w:rsidR="00601AAF">
        <w:rPr>
          <w:lang w:val="en-GB"/>
        </w:rPr>
        <w:t>3</w:t>
      </w:r>
      <w:r w:rsidRPr="00AE1B2A">
        <w:rPr>
          <w:lang w:val="en-GB"/>
        </w:rPr>
        <w:t xml:space="preserve"> – </w:t>
      </w:r>
      <w:r w:rsidR="003D61AD" w:rsidRPr="00AE1B2A">
        <w:rPr>
          <w:lang w:val="en-US"/>
        </w:rPr>
        <w:t xml:space="preserve">Development a </w:t>
      </w:r>
      <w:r w:rsidR="00885BA1" w:rsidRPr="00AE1B2A">
        <w:rPr>
          <w:lang w:val="en-US"/>
        </w:rPr>
        <w:t xml:space="preserve">Research Design of </w:t>
      </w:r>
      <w:r w:rsidR="0052671A" w:rsidRPr="00AE1B2A">
        <w:rPr>
          <w:lang w:val="en-US"/>
        </w:rPr>
        <w:t xml:space="preserve">Dissertation </w:t>
      </w:r>
      <w:r w:rsidR="00885BA1" w:rsidRPr="00AE1B2A">
        <w:rPr>
          <w:lang w:val="en-US"/>
        </w:rPr>
        <w:t xml:space="preserve">Proposal </w:t>
      </w:r>
      <w:r w:rsidR="0052671A" w:rsidRPr="00AE1B2A">
        <w:rPr>
          <w:lang w:val="en-US"/>
        </w:rPr>
        <w:t>or</w:t>
      </w:r>
      <w:r w:rsidR="00885BA1" w:rsidRPr="00AE1B2A">
        <w:rPr>
          <w:lang w:val="en-US"/>
        </w:rPr>
        <w:t xml:space="preserve"> Research Design of a Proposed Research Study</w:t>
      </w:r>
      <w:r w:rsidR="00420600" w:rsidRPr="00AE1B2A">
        <w:rPr>
          <w:lang w:val="en-US"/>
        </w:rPr>
        <w:t>.</w:t>
      </w:r>
    </w:p>
    <w:p w14:paraId="3177711E" w14:textId="45403853" w:rsidR="00405D99" w:rsidRPr="00AE1B2A" w:rsidRDefault="00FD140B" w:rsidP="006447AD">
      <w:pPr>
        <w:spacing w:after="120"/>
        <w:rPr>
          <w:lang w:val="be-BY"/>
        </w:rPr>
      </w:pPr>
      <w:r w:rsidRPr="00AE1B2A">
        <w:rPr>
          <w:lang w:val="en-US"/>
        </w:rPr>
        <w:t xml:space="preserve">To complete the </w:t>
      </w:r>
      <w:r w:rsidR="001B6980" w:rsidRPr="00AE1B2A">
        <w:rPr>
          <w:lang w:val="en-US"/>
        </w:rPr>
        <w:t>assignments,</w:t>
      </w:r>
      <w:r w:rsidRPr="00AE1B2A">
        <w:rPr>
          <w:lang w:val="en-US"/>
        </w:rPr>
        <w:t xml:space="preserve"> the class will be divided into several groups</w:t>
      </w:r>
      <w:r w:rsidR="003D61AD" w:rsidRPr="00AE1B2A">
        <w:rPr>
          <w:lang w:val="en-US"/>
        </w:rPr>
        <w:t xml:space="preserve"> (if possible)</w:t>
      </w:r>
      <w:r w:rsidRPr="00AE1B2A">
        <w:rPr>
          <w:lang w:val="en-US"/>
        </w:rPr>
        <w:t xml:space="preserve">. </w:t>
      </w:r>
      <w:r w:rsidR="00405D99" w:rsidRPr="00AE1B2A">
        <w:rPr>
          <w:b/>
          <w:lang w:val="en-GB"/>
        </w:rPr>
        <w:t>Assignment #1</w:t>
      </w:r>
      <w:r w:rsidR="00405D99" w:rsidRPr="00AE1B2A">
        <w:rPr>
          <w:lang w:val="en-GB"/>
        </w:rPr>
        <w:t xml:space="preserve"> will </w:t>
      </w:r>
      <w:r w:rsidR="002848C2" w:rsidRPr="00AE1B2A">
        <w:rPr>
          <w:lang w:val="en-GB"/>
        </w:rPr>
        <w:t xml:space="preserve">help students to understand the </w:t>
      </w:r>
      <w:r w:rsidR="003D61AD" w:rsidRPr="00AE1B2A">
        <w:rPr>
          <w:lang w:val="en-GB"/>
        </w:rPr>
        <w:t>general content</w:t>
      </w:r>
      <w:r w:rsidR="002848C2" w:rsidRPr="00AE1B2A">
        <w:rPr>
          <w:lang w:val="en-GB"/>
        </w:rPr>
        <w:t xml:space="preserve"> of the </w:t>
      </w:r>
      <w:r w:rsidR="003D61AD" w:rsidRPr="00AE1B2A">
        <w:rPr>
          <w:lang w:val="en-GB"/>
        </w:rPr>
        <w:t>course</w:t>
      </w:r>
      <w:r w:rsidR="00405D99" w:rsidRPr="00AE1B2A">
        <w:rPr>
          <w:lang w:val="en-GB"/>
        </w:rPr>
        <w:t xml:space="preserve">. The outcome </w:t>
      </w:r>
      <w:r w:rsidR="00AF251B" w:rsidRPr="00AE1B2A">
        <w:rPr>
          <w:lang w:val="en-GB"/>
        </w:rPr>
        <w:t>will be evaluated by</w:t>
      </w:r>
      <w:r w:rsidR="003D61AD" w:rsidRPr="00AE1B2A">
        <w:rPr>
          <w:lang w:val="en-GB"/>
        </w:rPr>
        <w:t xml:space="preserve"> </w:t>
      </w:r>
      <w:r w:rsidR="00AF251B" w:rsidRPr="00AE1B2A">
        <w:rPr>
          <w:lang w:val="en-GB"/>
        </w:rPr>
        <w:t>paper test.</w:t>
      </w:r>
    </w:p>
    <w:p w14:paraId="1429CC39" w14:textId="1220A949" w:rsidR="00120F22" w:rsidRPr="00AE1B2A" w:rsidRDefault="00405D99" w:rsidP="00CB5DEA">
      <w:pPr>
        <w:spacing w:after="120"/>
        <w:jc w:val="both"/>
        <w:rPr>
          <w:lang w:val="en-US"/>
        </w:rPr>
      </w:pPr>
      <w:r w:rsidRPr="00AE1B2A">
        <w:rPr>
          <w:b/>
          <w:lang w:val="en-GB"/>
        </w:rPr>
        <w:t>Assignment #2</w:t>
      </w:r>
      <w:r w:rsidR="006F788F">
        <w:rPr>
          <w:b/>
          <w:lang w:val="en-GB"/>
        </w:rPr>
        <w:t>&amp;</w:t>
      </w:r>
      <w:r w:rsidR="00601AAF" w:rsidRPr="00AE1B2A">
        <w:rPr>
          <w:b/>
          <w:lang w:val="en-GB"/>
        </w:rPr>
        <w:t>#</w:t>
      </w:r>
      <w:r w:rsidR="00601AAF">
        <w:rPr>
          <w:b/>
          <w:lang w:val="en-GB"/>
        </w:rPr>
        <w:t>3</w:t>
      </w:r>
      <w:r w:rsidRPr="00AE1B2A">
        <w:rPr>
          <w:lang w:val="en-GB"/>
        </w:rPr>
        <w:t xml:space="preserve"> will require a greater level of </w:t>
      </w:r>
      <w:r w:rsidR="00120F22" w:rsidRPr="00AE1B2A">
        <w:rPr>
          <w:lang w:val="en-GB"/>
        </w:rPr>
        <w:t xml:space="preserve">dealing with real </w:t>
      </w:r>
      <w:r w:rsidRPr="00AE1B2A">
        <w:rPr>
          <w:lang w:val="en-GB"/>
        </w:rPr>
        <w:t>work from students.</w:t>
      </w:r>
      <w:r w:rsidR="004C249B" w:rsidRPr="00AE1B2A">
        <w:rPr>
          <w:lang w:val="en-GB"/>
        </w:rPr>
        <w:t xml:space="preserve"> Partly based on Assignment #1</w:t>
      </w:r>
      <w:r w:rsidR="00120F22" w:rsidRPr="00AE1B2A">
        <w:rPr>
          <w:lang w:val="en-GB"/>
        </w:rPr>
        <w:t>,</w:t>
      </w:r>
      <w:r w:rsidR="00AF251B" w:rsidRPr="00AE1B2A">
        <w:rPr>
          <w:lang w:val="en-GB"/>
        </w:rPr>
        <w:t xml:space="preserve"> </w:t>
      </w:r>
      <w:r w:rsidR="00120F22" w:rsidRPr="00AE1B2A">
        <w:rPr>
          <w:lang w:val="en-GB"/>
        </w:rPr>
        <w:t xml:space="preserve">it requires students to </w:t>
      </w:r>
      <w:r w:rsidR="00120F22" w:rsidRPr="00AE1B2A">
        <w:rPr>
          <w:lang w:val="en-US"/>
        </w:rPr>
        <w:t xml:space="preserve">develop </w:t>
      </w:r>
      <w:r w:rsidR="0002725F" w:rsidRPr="00AE1B2A">
        <w:rPr>
          <w:lang w:val="en-US"/>
        </w:rPr>
        <w:t>a</w:t>
      </w:r>
      <w:r w:rsidR="00807A4F" w:rsidRPr="00AE1B2A">
        <w:rPr>
          <w:lang w:val="en-US"/>
        </w:rPr>
        <w:t>n</w:t>
      </w:r>
      <w:r w:rsidR="00627C0F" w:rsidRPr="00AE1B2A">
        <w:rPr>
          <w:lang w:val="en-US"/>
        </w:rPr>
        <w:t xml:space="preserve"> appropriate </w:t>
      </w:r>
      <w:r w:rsidR="000F2E81" w:rsidRPr="00AE1B2A">
        <w:rPr>
          <w:lang w:val="en-US"/>
        </w:rPr>
        <w:t>exp</w:t>
      </w:r>
      <w:r w:rsidR="00627C0F" w:rsidRPr="00AE1B2A">
        <w:rPr>
          <w:lang w:val="en-US"/>
        </w:rPr>
        <w:t>erimental design or r</w:t>
      </w:r>
      <w:r w:rsidR="0002725F" w:rsidRPr="00AE1B2A">
        <w:rPr>
          <w:lang w:val="en-US"/>
        </w:rPr>
        <w:t xml:space="preserve">esearch proposal </w:t>
      </w:r>
      <w:r w:rsidR="004F62D9" w:rsidRPr="00AE1B2A">
        <w:rPr>
          <w:lang w:val="en-US"/>
        </w:rPr>
        <w:t>to the discipline practice</w:t>
      </w:r>
      <w:r w:rsidR="00AF251B" w:rsidRPr="00AE1B2A">
        <w:rPr>
          <w:lang w:val="en-US"/>
        </w:rPr>
        <w:t>.</w:t>
      </w:r>
    </w:p>
    <w:p w14:paraId="228C6AD2" w14:textId="77777777" w:rsidR="000D315C" w:rsidRPr="00AE1B2A" w:rsidRDefault="000D315C" w:rsidP="00120F22">
      <w:pPr>
        <w:spacing w:after="120"/>
        <w:rPr>
          <w:b/>
          <w:lang w:val="de-DE"/>
        </w:rPr>
      </w:pPr>
      <w:r w:rsidRPr="00AE1B2A">
        <w:rPr>
          <w:b/>
          <w:lang w:val="de-DE"/>
        </w:rPr>
        <w:t>Literature</w:t>
      </w:r>
    </w:p>
    <w:p w14:paraId="46E80ADA" w14:textId="77777777" w:rsidR="00287D59" w:rsidRPr="00AE1B2A" w:rsidRDefault="00287D59" w:rsidP="00192D41">
      <w:pPr>
        <w:spacing w:after="120"/>
        <w:jc w:val="both"/>
        <w:rPr>
          <w:bCs/>
          <w:lang w:val="en-GB"/>
        </w:rPr>
      </w:pPr>
      <w:r w:rsidRPr="00AE1B2A">
        <w:rPr>
          <w:lang w:val="en-GB"/>
        </w:rPr>
        <w:t xml:space="preserve">Creswell, J. W. </w:t>
      </w:r>
      <w:r w:rsidRPr="00AE1B2A">
        <w:rPr>
          <w:i/>
          <w:lang w:val="en-GB"/>
        </w:rPr>
        <w:t>Research Design (4</w:t>
      </w:r>
      <w:r w:rsidRPr="00AE1B2A">
        <w:rPr>
          <w:i/>
          <w:vertAlign w:val="superscript"/>
          <w:lang w:val="en-GB"/>
        </w:rPr>
        <w:t>th</w:t>
      </w:r>
      <w:r w:rsidRPr="00AE1B2A">
        <w:rPr>
          <w:i/>
          <w:lang w:val="en-GB"/>
        </w:rPr>
        <w:t xml:space="preserve"> ed.).</w:t>
      </w:r>
      <w:r w:rsidRPr="00AE1B2A">
        <w:rPr>
          <w:lang w:val="en-GB"/>
        </w:rPr>
        <w:t xml:space="preserve"> </w:t>
      </w:r>
      <w:r w:rsidRPr="00AE1B2A">
        <w:rPr>
          <w:bCs/>
          <w:lang w:val="en-GB"/>
        </w:rPr>
        <w:t xml:space="preserve">Sage Publication, </w:t>
      </w:r>
      <w:r w:rsidRPr="00AE1B2A">
        <w:rPr>
          <w:lang w:val="en-GB"/>
        </w:rPr>
        <w:t>2014</w:t>
      </w:r>
      <w:r w:rsidRPr="00AE1B2A">
        <w:rPr>
          <w:bCs/>
          <w:lang w:val="en-GB"/>
        </w:rPr>
        <w:t>.</w:t>
      </w:r>
    </w:p>
    <w:p w14:paraId="4EF5198C" w14:textId="77777777" w:rsidR="00287D59" w:rsidRPr="00AE1B2A" w:rsidRDefault="00287D59" w:rsidP="00192D41">
      <w:pPr>
        <w:spacing w:after="120"/>
        <w:jc w:val="both"/>
        <w:rPr>
          <w:lang w:val="en-GB"/>
        </w:rPr>
      </w:pPr>
      <w:r w:rsidRPr="00AE1B2A">
        <w:rPr>
          <w:lang w:val="en-GB"/>
        </w:rPr>
        <w:t>Creswell, J. W.</w:t>
      </w:r>
      <w:r w:rsidRPr="00AE1B2A">
        <w:rPr>
          <w:b/>
          <w:lang w:val="en-GB"/>
        </w:rPr>
        <w:t xml:space="preserve"> </w:t>
      </w:r>
      <w:r w:rsidRPr="00AE1B2A">
        <w:rPr>
          <w:i/>
          <w:iCs/>
          <w:lang w:val="en-GB"/>
        </w:rPr>
        <w:t>Educational research: Planning, conducting, and evaluating quantitative and qualitative research </w:t>
      </w:r>
      <w:r w:rsidRPr="00AE1B2A">
        <w:rPr>
          <w:i/>
          <w:lang w:val="en-GB"/>
        </w:rPr>
        <w:t>(5</w:t>
      </w:r>
      <w:r w:rsidRPr="00AE1B2A">
        <w:rPr>
          <w:i/>
          <w:vertAlign w:val="superscript"/>
          <w:lang w:val="en-GB"/>
        </w:rPr>
        <w:t>th</w:t>
      </w:r>
      <w:r w:rsidRPr="00AE1B2A">
        <w:rPr>
          <w:i/>
          <w:lang w:val="en-GB"/>
        </w:rPr>
        <w:t xml:space="preserve"> ed.)</w:t>
      </w:r>
      <w:r w:rsidRPr="00AE1B2A">
        <w:rPr>
          <w:lang w:val="en-GB"/>
        </w:rPr>
        <w:t>. Pearson, 2012. </w:t>
      </w:r>
    </w:p>
    <w:p w14:paraId="27580BBF" w14:textId="22225DEF" w:rsidR="0064060A" w:rsidRPr="00AE1B2A" w:rsidRDefault="00AC2CB0" w:rsidP="00192D41">
      <w:pPr>
        <w:spacing w:after="120"/>
        <w:jc w:val="both"/>
        <w:rPr>
          <w:bCs/>
          <w:lang w:val="en-GB"/>
        </w:rPr>
      </w:pPr>
      <w:r w:rsidRPr="00AE1B2A">
        <w:rPr>
          <w:lang w:val="en-GB"/>
        </w:rPr>
        <w:t>Johnson, B., &amp; Christensen, L.</w:t>
      </w:r>
      <w:r w:rsidRPr="00AE1B2A">
        <w:rPr>
          <w:b/>
          <w:bCs/>
          <w:i/>
          <w:lang w:val="en-GB"/>
        </w:rPr>
        <w:t> </w:t>
      </w:r>
      <w:r w:rsidRPr="00AE1B2A">
        <w:rPr>
          <w:i/>
          <w:iCs/>
          <w:lang w:val="en-GB"/>
        </w:rPr>
        <w:t>Educational research: Quantitative, qualitative, and mixed approaches</w:t>
      </w:r>
      <w:r w:rsidR="00A85D12" w:rsidRPr="00AE1B2A">
        <w:rPr>
          <w:i/>
          <w:iCs/>
          <w:lang w:val="en-GB"/>
        </w:rPr>
        <w:t xml:space="preserve"> </w:t>
      </w:r>
      <w:r w:rsidR="003C72E9" w:rsidRPr="00AE1B2A">
        <w:rPr>
          <w:i/>
          <w:iCs/>
          <w:lang w:val="en-GB"/>
        </w:rPr>
        <w:t>(</w:t>
      </w:r>
      <w:r w:rsidR="00A85D12" w:rsidRPr="00AE1B2A">
        <w:rPr>
          <w:i/>
          <w:iCs/>
          <w:lang w:val="en-GB"/>
        </w:rPr>
        <w:t>5</w:t>
      </w:r>
      <w:r w:rsidR="00A85D12" w:rsidRPr="00AE1B2A">
        <w:rPr>
          <w:i/>
          <w:iCs/>
          <w:vertAlign w:val="superscript"/>
          <w:lang w:val="en-GB"/>
        </w:rPr>
        <w:t>th</w:t>
      </w:r>
      <w:r w:rsidR="003C72E9" w:rsidRPr="00AE1B2A">
        <w:rPr>
          <w:i/>
          <w:iCs/>
          <w:vertAlign w:val="superscript"/>
          <w:lang w:val="en-GB"/>
        </w:rPr>
        <w:t xml:space="preserve"> </w:t>
      </w:r>
      <w:r w:rsidR="003C72E9" w:rsidRPr="00AE1B2A">
        <w:rPr>
          <w:i/>
          <w:iCs/>
          <w:lang w:val="en-GB"/>
        </w:rPr>
        <w:t>ed.)</w:t>
      </w:r>
      <w:r w:rsidR="00B7547E" w:rsidRPr="00AE1B2A">
        <w:rPr>
          <w:iCs/>
          <w:lang w:val="en-GB"/>
        </w:rPr>
        <w:t>.</w:t>
      </w:r>
      <w:r w:rsidR="00A85D12" w:rsidRPr="00AE1B2A">
        <w:rPr>
          <w:iCs/>
          <w:lang w:val="en-GB"/>
        </w:rPr>
        <w:t xml:space="preserve"> </w:t>
      </w:r>
      <w:r w:rsidR="00436B4B" w:rsidRPr="00AE1B2A">
        <w:rPr>
          <w:bCs/>
          <w:lang w:val="en-GB"/>
        </w:rPr>
        <w:t>Sage Publication</w:t>
      </w:r>
      <w:r w:rsidR="00620D07" w:rsidRPr="00AE1B2A">
        <w:rPr>
          <w:bCs/>
          <w:lang w:val="en-GB"/>
        </w:rPr>
        <w:t>,</w:t>
      </w:r>
      <w:r w:rsidR="00B70586" w:rsidRPr="00AE1B2A">
        <w:rPr>
          <w:bCs/>
          <w:lang w:val="en-GB"/>
        </w:rPr>
        <w:t xml:space="preserve"> </w:t>
      </w:r>
      <w:r w:rsidR="00B70586" w:rsidRPr="00AE1B2A">
        <w:rPr>
          <w:lang w:val="en-GB"/>
        </w:rPr>
        <w:t>2015</w:t>
      </w:r>
      <w:r w:rsidR="008F33E7" w:rsidRPr="00AE1B2A">
        <w:rPr>
          <w:bCs/>
          <w:lang w:val="en-GB"/>
        </w:rPr>
        <w:t>.</w:t>
      </w:r>
    </w:p>
    <w:p w14:paraId="65313EDE" w14:textId="606ED289" w:rsidR="00970223" w:rsidRPr="00AE1B2A" w:rsidRDefault="00970223" w:rsidP="00192D41">
      <w:pPr>
        <w:spacing w:after="120"/>
        <w:jc w:val="both"/>
        <w:rPr>
          <w:lang w:val="en-US"/>
        </w:rPr>
      </w:pPr>
      <w:r w:rsidRPr="00AE1B2A">
        <w:t xml:space="preserve">Keppel, G., &amp; Wickens, T. D. </w:t>
      </w:r>
      <w:r w:rsidRPr="00AE1B2A">
        <w:rPr>
          <w:i/>
        </w:rPr>
        <w:t>Design and analysis: A researcher’s handbook (4th ed.)</w:t>
      </w:r>
      <w:r w:rsidRPr="00AE1B2A">
        <w:t>. Englewood Cliffs, NJ: Prentice Hall</w:t>
      </w:r>
      <w:r w:rsidR="00BD2CA8" w:rsidRPr="00AE1B2A">
        <w:rPr>
          <w:lang w:val="en-US"/>
        </w:rPr>
        <w:t xml:space="preserve">, </w:t>
      </w:r>
      <w:r w:rsidR="00BD2CA8" w:rsidRPr="00AE1B2A">
        <w:t>2003.</w:t>
      </w:r>
    </w:p>
    <w:p w14:paraId="3C00E08F" w14:textId="78F18CCE" w:rsidR="00F67FB7" w:rsidRPr="00AE1B2A" w:rsidRDefault="008467FE" w:rsidP="00192D41">
      <w:pPr>
        <w:spacing w:after="120"/>
        <w:jc w:val="both"/>
        <w:rPr>
          <w:lang w:val="en-GB"/>
        </w:rPr>
      </w:pPr>
      <w:r w:rsidRPr="00AE1B2A">
        <w:rPr>
          <w:lang w:val="en-GB"/>
        </w:rPr>
        <w:t xml:space="preserve">Quinn, </w:t>
      </w:r>
      <w:r w:rsidR="00B26F39" w:rsidRPr="00AE1B2A">
        <w:rPr>
          <w:lang w:val="en-GB"/>
        </w:rPr>
        <w:t xml:space="preserve">Gerry P., </w:t>
      </w:r>
      <w:r w:rsidRPr="00AE1B2A">
        <w:rPr>
          <w:lang w:val="en-GB"/>
        </w:rPr>
        <w:t xml:space="preserve">Keough, </w:t>
      </w:r>
      <w:r w:rsidR="00B26F39" w:rsidRPr="00AE1B2A">
        <w:rPr>
          <w:lang w:val="en-GB"/>
        </w:rPr>
        <w:t>Michael J.</w:t>
      </w:r>
      <w:r w:rsidRPr="00AE1B2A">
        <w:rPr>
          <w:lang w:val="en-GB"/>
        </w:rPr>
        <w:t xml:space="preserve"> </w:t>
      </w:r>
      <w:r w:rsidR="00B51F0C" w:rsidRPr="00AE1B2A">
        <w:rPr>
          <w:i/>
          <w:lang w:val="en-GB"/>
        </w:rPr>
        <w:t xml:space="preserve">Experimental design and </w:t>
      </w:r>
      <w:r w:rsidR="002C2219" w:rsidRPr="00AE1B2A">
        <w:rPr>
          <w:i/>
          <w:lang w:val="en-GB"/>
        </w:rPr>
        <w:t>D</w:t>
      </w:r>
      <w:r w:rsidR="00B51F0C" w:rsidRPr="00AE1B2A">
        <w:rPr>
          <w:i/>
          <w:lang w:val="en-GB"/>
        </w:rPr>
        <w:t xml:space="preserve">ata analysis for </w:t>
      </w:r>
      <w:r w:rsidR="002C2219" w:rsidRPr="00AE1B2A">
        <w:rPr>
          <w:i/>
          <w:lang w:val="en-GB"/>
        </w:rPr>
        <w:t>B</w:t>
      </w:r>
      <w:r w:rsidR="00B51F0C" w:rsidRPr="00AE1B2A">
        <w:rPr>
          <w:i/>
          <w:lang w:val="en-GB"/>
        </w:rPr>
        <w:t>iologist</w:t>
      </w:r>
      <w:r w:rsidR="00995D48" w:rsidRPr="00AE1B2A">
        <w:rPr>
          <w:i/>
          <w:lang w:val="en-GB"/>
        </w:rPr>
        <w:t>.</w:t>
      </w:r>
      <w:r w:rsidR="00995D48" w:rsidRPr="00AE1B2A">
        <w:rPr>
          <w:lang w:val="en-GB"/>
        </w:rPr>
        <w:t xml:space="preserve"> Cambridge University Press, </w:t>
      </w:r>
      <w:r w:rsidR="002C2219" w:rsidRPr="00AE1B2A">
        <w:rPr>
          <w:lang w:val="en-GB"/>
        </w:rPr>
        <w:t>2002.</w:t>
      </w:r>
    </w:p>
    <w:sectPr w:rsidR="00F67FB7" w:rsidRPr="00AE1B2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B81C" w14:textId="77777777" w:rsidR="00A37227" w:rsidRDefault="00A37227" w:rsidP="00FE7E3B">
      <w:r>
        <w:separator/>
      </w:r>
    </w:p>
  </w:endnote>
  <w:endnote w:type="continuationSeparator" w:id="0">
    <w:p w14:paraId="44A150A1" w14:textId="77777777" w:rsidR="00A37227" w:rsidRDefault="00A37227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Bold">
    <w:altName w:val="Calibri"/>
    <w:panose1 w:val="00000000000000000000"/>
    <w:charset w:val="00"/>
    <w:family w:val="roman"/>
    <w:notTrueType/>
    <w:pitch w:val="default"/>
  </w:font>
  <w:font w:name="Calibri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8D91" w14:textId="77777777" w:rsidR="008B7E39" w:rsidRDefault="00B018A4" w:rsidP="008B7E39">
    <w:pPr>
      <w:pStyle w:val="Footer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47BC8AB2" wp14:editId="2721B16C">
          <wp:simplePos x="0" y="0"/>
          <wp:positionH relativeFrom="column">
            <wp:posOffset>-81916</wp:posOffset>
          </wp:positionH>
          <wp:positionV relativeFrom="paragraph">
            <wp:posOffset>67310</wp:posOffset>
          </wp:positionV>
          <wp:extent cx="852985" cy="533400"/>
          <wp:effectExtent l="0" t="0" r="4445" b="0"/>
          <wp:wrapNone/>
          <wp:docPr id="3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1" cy="53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9D1C9" w14:textId="77777777" w:rsidR="008B7E39" w:rsidRDefault="008B7E39" w:rsidP="008B7E39">
    <w:pPr>
      <w:pStyle w:val="Footer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14:paraId="6491EB40" w14:textId="77777777" w:rsidR="008B7E39" w:rsidRPr="008B7E39" w:rsidRDefault="00921F25" w:rsidP="008B7E39">
    <w:pPr>
      <w:pStyle w:val="Footer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="002B7CBE" w:rsidRPr="002B7CBE">
      <w:rPr>
        <w:rFonts w:ascii="Calibri Light" w:hAnsi="Calibri Light" w:cs="Calibri Light"/>
        <w:b/>
        <w:sz w:val="20"/>
        <w:szCs w:val="20"/>
        <w:lang w:val="en-GB"/>
      </w:rPr>
      <w:t>Integrated Doctoral Program for Environmental Policy, Management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4C6F" w14:textId="77777777" w:rsidR="00A37227" w:rsidRDefault="00A37227" w:rsidP="00FE7E3B">
      <w:r>
        <w:separator/>
      </w:r>
    </w:p>
  </w:footnote>
  <w:footnote w:type="continuationSeparator" w:id="0">
    <w:p w14:paraId="4A67AE6C" w14:textId="77777777" w:rsidR="00A37227" w:rsidRDefault="00A37227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A594" w14:textId="533F719F" w:rsidR="00812E48" w:rsidRPr="00812E48" w:rsidRDefault="00B120D6" w:rsidP="0093480E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20442BD8" wp14:editId="319278FE">
          <wp:simplePos x="0" y="0"/>
          <wp:positionH relativeFrom="column">
            <wp:posOffset>3733800</wp:posOffset>
          </wp:positionH>
          <wp:positionV relativeFrom="paragraph">
            <wp:posOffset>170815</wp:posOffset>
          </wp:positionV>
          <wp:extent cx="852985" cy="533400"/>
          <wp:effectExtent l="0" t="0" r="4445" b="0"/>
          <wp:wrapNone/>
          <wp:docPr id="19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E48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A65277E" wp14:editId="15A90DE1">
          <wp:simplePos x="0" y="0"/>
          <wp:positionH relativeFrom="column">
            <wp:posOffset>4505622</wp:posOffset>
          </wp:positionH>
          <wp:positionV relativeFrom="paragraph">
            <wp:posOffset>-13970</wp:posOffset>
          </wp:positionV>
          <wp:extent cx="1442537" cy="412329"/>
          <wp:effectExtent l="0" t="0" r="571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37" cy="41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54984616"/>
        <w:docPartObj>
          <w:docPartGallery w:val="Page Numbers (Margins)"/>
          <w:docPartUnique/>
        </w:docPartObj>
      </w:sdtPr>
      <w:sdtEndPr/>
      <w:sdtContent>
        <w:r w:rsidR="008B7E39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11862305" wp14:editId="61FA25B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03F25" w14:textId="0AB20000" w:rsidR="008B7E39" w:rsidRPr="008B7E39" w:rsidRDefault="008B7E39">
                              <w:pPr>
                                <w:pStyle w:val="Footer"/>
                                <w:rPr>
                                  <w:rFonts w:ascii="Calibri Light" w:eastAsiaTheme="majorEastAsia" w:hAnsi="Calibri Light" w:cs="Calibri Light"/>
                                  <w:sz w:val="44"/>
                                  <w:szCs w:val="44"/>
                                </w:rPr>
                              </w:pPr>
                              <w:r w:rsidRPr="008B7E39">
                                <w:rPr>
                                  <w:rFonts w:ascii="Calibri Light" w:eastAsiaTheme="majorEastAsia" w:hAnsi="Calibri Light" w:cs="Calibri Light"/>
                                </w:rPr>
                                <w:t>Page</w:t>
                              </w:r>
                              <w:r>
                                <w:rPr>
                                  <w:rFonts w:ascii="Calibri Light" w:eastAsiaTheme="majorEastAsia" w:hAnsi="Calibri Light" w:cs="Calibri Light"/>
                                  <w:lang w:val="en-GB"/>
                                </w:rPr>
                                <w:t xml:space="preserve"> </w: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8B7E39">
                                <w:rPr>
                                  <w:rFonts w:ascii="Calibri Light" w:hAnsi="Calibri Light" w:cs="Calibri Light"/>
                                </w:rPr>
                                <w:instrText xml:space="preserve"> PAGE    \* MERGEFORMAT </w:instrTex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371C4" w:rsidRPr="002371C4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8B7E39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862305" id="Rectangle 2" o:spid="_x0000_s1026" style="position:absolute;margin-left:0;margin-top:0;width:40.2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52A03F25" w14:textId="0AB20000" w:rsidR="008B7E39" w:rsidRPr="008B7E39" w:rsidRDefault="008B7E39">
                        <w:pPr>
                          <w:pStyle w:val="Footer"/>
                          <w:rPr>
                            <w:rFonts w:ascii="Calibri Light" w:eastAsiaTheme="majorEastAsia" w:hAnsi="Calibri Light" w:cs="Calibri Light"/>
                            <w:sz w:val="44"/>
                            <w:szCs w:val="44"/>
                          </w:rPr>
                        </w:pPr>
                        <w:r w:rsidRPr="008B7E39">
                          <w:rPr>
                            <w:rFonts w:ascii="Calibri Light" w:eastAsiaTheme="majorEastAsia" w:hAnsi="Calibri Light" w:cs="Calibri Light"/>
                          </w:rPr>
                          <w:t>Page</w:t>
                        </w:r>
                        <w:r>
                          <w:rPr>
                            <w:rFonts w:ascii="Calibri Light" w:eastAsiaTheme="majorEastAsia" w:hAnsi="Calibri Light" w:cs="Calibri Light"/>
                            <w:lang w:val="en-GB"/>
                          </w:rPr>
                          <w:t xml:space="preserve"> </w: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begin"/>
                        </w:r>
                        <w:r w:rsidRPr="008B7E39">
                          <w:rPr>
                            <w:rFonts w:ascii="Calibri Light" w:hAnsi="Calibri Light" w:cs="Calibri Light"/>
                          </w:rPr>
                          <w:instrText xml:space="preserve"> PAGE    \* MERGEFORMAT </w:instrTex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separate"/>
                        </w:r>
                        <w:r w:rsidR="002371C4" w:rsidRPr="002371C4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8B7E39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3480E" w:rsidRPr="0093480E">
      <w:rPr>
        <w:b/>
        <w:noProof/>
        <w:color w:val="FF0000"/>
        <w:lang w:val="en-US"/>
      </w:rPr>
      <w:drawing>
        <wp:inline distT="0" distB="0" distL="0" distR="0" wp14:anchorId="5485F8CE" wp14:editId="0E3DE752">
          <wp:extent cx="461176" cy="692891"/>
          <wp:effectExtent l="0" t="0" r="0" b="0"/>
          <wp:docPr id="5128" name="Picture 8" descr="KhÃ´ng cÃ³ mÃ´ táº£ áº£n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8" name="Picture 8" descr="KhÃ´ng cÃ³ mÃ´ táº£ áº£nh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19" cy="70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A4E"/>
    <w:multiLevelType w:val="hybridMultilevel"/>
    <w:tmpl w:val="DF38F328"/>
    <w:lvl w:ilvl="0" w:tplc="CBC60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0A4"/>
    <w:multiLevelType w:val="multilevel"/>
    <w:tmpl w:val="25B4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672E"/>
    <w:multiLevelType w:val="hybridMultilevel"/>
    <w:tmpl w:val="321E1E9A"/>
    <w:lvl w:ilvl="0" w:tplc="5B0C76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86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8E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64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0C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65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6E3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4E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EB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D1EF9"/>
    <w:multiLevelType w:val="hybridMultilevel"/>
    <w:tmpl w:val="F51CCC82"/>
    <w:lvl w:ilvl="0" w:tplc="19CACD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98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651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2B1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670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A66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D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496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6C4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E32"/>
    <w:multiLevelType w:val="multilevel"/>
    <w:tmpl w:val="DA52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56665"/>
    <w:multiLevelType w:val="hybridMultilevel"/>
    <w:tmpl w:val="DE9EE110"/>
    <w:lvl w:ilvl="0" w:tplc="ABD0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64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6E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E4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4F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0B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27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C4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0B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9351E1"/>
    <w:multiLevelType w:val="hybridMultilevel"/>
    <w:tmpl w:val="DBA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E6A41"/>
    <w:multiLevelType w:val="hybridMultilevel"/>
    <w:tmpl w:val="05B2F82E"/>
    <w:lvl w:ilvl="0" w:tplc="9378E7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60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A8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48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C3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A7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45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8C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68C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C"/>
    <w:rsid w:val="000000BF"/>
    <w:rsid w:val="00001491"/>
    <w:rsid w:val="00003134"/>
    <w:rsid w:val="00003C6B"/>
    <w:rsid w:val="00003D45"/>
    <w:rsid w:val="00004242"/>
    <w:rsid w:val="00004E90"/>
    <w:rsid w:val="00007AAA"/>
    <w:rsid w:val="000104A4"/>
    <w:rsid w:val="000110F3"/>
    <w:rsid w:val="00014A96"/>
    <w:rsid w:val="00015CC6"/>
    <w:rsid w:val="0002725F"/>
    <w:rsid w:val="000300B2"/>
    <w:rsid w:val="00030C46"/>
    <w:rsid w:val="00030FC7"/>
    <w:rsid w:val="00032B9C"/>
    <w:rsid w:val="00034157"/>
    <w:rsid w:val="00034BE6"/>
    <w:rsid w:val="00034C30"/>
    <w:rsid w:val="00034CC2"/>
    <w:rsid w:val="00037502"/>
    <w:rsid w:val="00037675"/>
    <w:rsid w:val="00040AE8"/>
    <w:rsid w:val="00044DC1"/>
    <w:rsid w:val="00045EB9"/>
    <w:rsid w:val="00046CF1"/>
    <w:rsid w:val="00055332"/>
    <w:rsid w:val="00055672"/>
    <w:rsid w:val="00056D47"/>
    <w:rsid w:val="000576AE"/>
    <w:rsid w:val="00057AC8"/>
    <w:rsid w:val="00057B5A"/>
    <w:rsid w:val="00061343"/>
    <w:rsid w:val="00061463"/>
    <w:rsid w:val="00063D98"/>
    <w:rsid w:val="000714A8"/>
    <w:rsid w:val="000749C4"/>
    <w:rsid w:val="000754D6"/>
    <w:rsid w:val="000809CC"/>
    <w:rsid w:val="00081437"/>
    <w:rsid w:val="00081C8D"/>
    <w:rsid w:val="00084AD5"/>
    <w:rsid w:val="00094B97"/>
    <w:rsid w:val="000959B8"/>
    <w:rsid w:val="00095BCE"/>
    <w:rsid w:val="00096498"/>
    <w:rsid w:val="000969B1"/>
    <w:rsid w:val="00097025"/>
    <w:rsid w:val="000A0EF6"/>
    <w:rsid w:val="000A1B01"/>
    <w:rsid w:val="000A4523"/>
    <w:rsid w:val="000A468E"/>
    <w:rsid w:val="000A5DB6"/>
    <w:rsid w:val="000A763C"/>
    <w:rsid w:val="000B0195"/>
    <w:rsid w:val="000B07C5"/>
    <w:rsid w:val="000B2C11"/>
    <w:rsid w:val="000B3390"/>
    <w:rsid w:val="000B6F2D"/>
    <w:rsid w:val="000B7BD5"/>
    <w:rsid w:val="000C3CC9"/>
    <w:rsid w:val="000C7B20"/>
    <w:rsid w:val="000D0D83"/>
    <w:rsid w:val="000D1386"/>
    <w:rsid w:val="000D2D33"/>
    <w:rsid w:val="000D315C"/>
    <w:rsid w:val="000D333F"/>
    <w:rsid w:val="000D3C5D"/>
    <w:rsid w:val="000D452F"/>
    <w:rsid w:val="000D6099"/>
    <w:rsid w:val="000D72E8"/>
    <w:rsid w:val="000E1D31"/>
    <w:rsid w:val="000E28FF"/>
    <w:rsid w:val="000E4B22"/>
    <w:rsid w:val="000E5400"/>
    <w:rsid w:val="000E5995"/>
    <w:rsid w:val="000E7797"/>
    <w:rsid w:val="000F182C"/>
    <w:rsid w:val="000F2E81"/>
    <w:rsid w:val="000F5400"/>
    <w:rsid w:val="000F57C5"/>
    <w:rsid w:val="0010740C"/>
    <w:rsid w:val="00120AC0"/>
    <w:rsid w:val="00120F22"/>
    <w:rsid w:val="0012213D"/>
    <w:rsid w:val="001228C3"/>
    <w:rsid w:val="00125929"/>
    <w:rsid w:val="00125ACD"/>
    <w:rsid w:val="00125BEE"/>
    <w:rsid w:val="00127170"/>
    <w:rsid w:val="00130182"/>
    <w:rsid w:val="00132A1F"/>
    <w:rsid w:val="00134C2D"/>
    <w:rsid w:val="00137EFA"/>
    <w:rsid w:val="001405AD"/>
    <w:rsid w:val="00140E6F"/>
    <w:rsid w:val="00141CA4"/>
    <w:rsid w:val="00141F87"/>
    <w:rsid w:val="00143F8E"/>
    <w:rsid w:val="001444A7"/>
    <w:rsid w:val="00145AE3"/>
    <w:rsid w:val="001466F3"/>
    <w:rsid w:val="001502C4"/>
    <w:rsid w:val="00150CE5"/>
    <w:rsid w:val="00151216"/>
    <w:rsid w:val="00153491"/>
    <w:rsid w:val="00157CF7"/>
    <w:rsid w:val="001608A3"/>
    <w:rsid w:val="00162DB0"/>
    <w:rsid w:val="0016314F"/>
    <w:rsid w:val="00163705"/>
    <w:rsid w:val="00164DFF"/>
    <w:rsid w:val="0016580D"/>
    <w:rsid w:val="00166055"/>
    <w:rsid w:val="001751E2"/>
    <w:rsid w:val="001761A9"/>
    <w:rsid w:val="0017724A"/>
    <w:rsid w:val="0018090E"/>
    <w:rsid w:val="001841D5"/>
    <w:rsid w:val="0018464B"/>
    <w:rsid w:val="00185328"/>
    <w:rsid w:val="001859CE"/>
    <w:rsid w:val="00186506"/>
    <w:rsid w:val="00192AE5"/>
    <w:rsid w:val="00192D41"/>
    <w:rsid w:val="00193BD2"/>
    <w:rsid w:val="0019723C"/>
    <w:rsid w:val="001A3885"/>
    <w:rsid w:val="001A4548"/>
    <w:rsid w:val="001A6229"/>
    <w:rsid w:val="001A774A"/>
    <w:rsid w:val="001B195C"/>
    <w:rsid w:val="001B2A77"/>
    <w:rsid w:val="001B39C3"/>
    <w:rsid w:val="001B6980"/>
    <w:rsid w:val="001C01DF"/>
    <w:rsid w:val="001C3C1B"/>
    <w:rsid w:val="001C4E1A"/>
    <w:rsid w:val="001C7599"/>
    <w:rsid w:val="001D2F1A"/>
    <w:rsid w:val="001D2F8E"/>
    <w:rsid w:val="001D333A"/>
    <w:rsid w:val="001D53C3"/>
    <w:rsid w:val="001D7546"/>
    <w:rsid w:val="001E3766"/>
    <w:rsid w:val="001E4A02"/>
    <w:rsid w:val="001E6D0A"/>
    <w:rsid w:val="001E7459"/>
    <w:rsid w:val="001F38F1"/>
    <w:rsid w:val="001F3B0B"/>
    <w:rsid w:val="001F6F27"/>
    <w:rsid w:val="001F713E"/>
    <w:rsid w:val="001F7496"/>
    <w:rsid w:val="0020015C"/>
    <w:rsid w:val="002007D9"/>
    <w:rsid w:val="00200DC2"/>
    <w:rsid w:val="0020137F"/>
    <w:rsid w:val="0020151D"/>
    <w:rsid w:val="002019FA"/>
    <w:rsid w:val="00203838"/>
    <w:rsid w:val="00206EF1"/>
    <w:rsid w:val="00212C5D"/>
    <w:rsid w:val="00215DC9"/>
    <w:rsid w:val="00217494"/>
    <w:rsid w:val="00220593"/>
    <w:rsid w:val="00225FC3"/>
    <w:rsid w:val="0023159D"/>
    <w:rsid w:val="002331B6"/>
    <w:rsid w:val="00236ABE"/>
    <w:rsid w:val="002371C4"/>
    <w:rsid w:val="0023771D"/>
    <w:rsid w:val="00237C8A"/>
    <w:rsid w:val="002448A8"/>
    <w:rsid w:val="00244D76"/>
    <w:rsid w:val="00247701"/>
    <w:rsid w:val="00250DC9"/>
    <w:rsid w:val="00251470"/>
    <w:rsid w:val="00251EE5"/>
    <w:rsid w:val="00254A19"/>
    <w:rsid w:val="0025752B"/>
    <w:rsid w:val="00262B6F"/>
    <w:rsid w:val="002664BD"/>
    <w:rsid w:val="00266F20"/>
    <w:rsid w:val="002677CE"/>
    <w:rsid w:val="00267E5E"/>
    <w:rsid w:val="0027636F"/>
    <w:rsid w:val="00276D1E"/>
    <w:rsid w:val="00276D68"/>
    <w:rsid w:val="00277362"/>
    <w:rsid w:val="002812CF"/>
    <w:rsid w:val="00283741"/>
    <w:rsid w:val="002848C2"/>
    <w:rsid w:val="00285B0C"/>
    <w:rsid w:val="00287D01"/>
    <w:rsid w:val="00287D59"/>
    <w:rsid w:val="00290E01"/>
    <w:rsid w:val="002916BC"/>
    <w:rsid w:val="002932C3"/>
    <w:rsid w:val="002954F0"/>
    <w:rsid w:val="00296C27"/>
    <w:rsid w:val="002A28D7"/>
    <w:rsid w:val="002A7EEF"/>
    <w:rsid w:val="002B22A4"/>
    <w:rsid w:val="002B2C2F"/>
    <w:rsid w:val="002B49C1"/>
    <w:rsid w:val="002B639D"/>
    <w:rsid w:val="002B722F"/>
    <w:rsid w:val="002B7CBE"/>
    <w:rsid w:val="002C0B9F"/>
    <w:rsid w:val="002C2219"/>
    <w:rsid w:val="002C2E18"/>
    <w:rsid w:val="002C5733"/>
    <w:rsid w:val="002C5F77"/>
    <w:rsid w:val="002D2103"/>
    <w:rsid w:val="002D2DFC"/>
    <w:rsid w:val="002E25BD"/>
    <w:rsid w:val="002E3177"/>
    <w:rsid w:val="002E37F3"/>
    <w:rsid w:val="002E626F"/>
    <w:rsid w:val="002F2720"/>
    <w:rsid w:val="002F2733"/>
    <w:rsid w:val="002F378E"/>
    <w:rsid w:val="002F4788"/>
    <w:rsid w:val="002F68A5"/>
    <w:rsid w:val="002F6D8F"/>
    <w:rsid w:val="002F6E13"/>
    <w:rsid w:val="002F7F45"/>
    <w:rsid w:val="00300B6B"/>
    <w:rsid w:val="00301403"/>
    <w:rsid w:val="0030331C"/>
    <w:rsid w:val="003039A6"/>
    <w:rsid w:val="00303AAB"/>
    <w:rsid w:val="003076A4"/>
    <w:rsid w:val="003107BF"/>
    <w:rsid w:val="00312D1E"/>
    <w:rsid w:val="00315E96"/>
    <w:rsid w:val="003160C7"/>
    <w:rsid w:val="003208FC"/>
    <w:rsid w:val="00320D39"/>
    <w:rsid w:val="00321FB9"/>
    <w:rsid w:val="003220B8"/>
    <w:rsid w:val="00326479"/>
    <w:rsid w:val="0032722B"/>
    <w:rsid w:val="003310F8"/>
    <w:rsid w:val="003311A9"/>
    <w:rsid w:val="00331FE8"/>
    <w:rsid w:val="00332812"/>
    <w:rsid w:val="00333F91"/>
    <w:rsid w:val="00340449"/>
    <w:rsid w:val="00342FE9"/>
    <w:rsid w:val="00343037"/>
    <w:rsid w:val="00343984"/>
    <w:rsid w:val="00343BA6"/>
    <w:rsid w:val="0034555B"/>
    <w:rsid w:val="00351012"/>
    <w:rsid w:val="0035222C"/>
    <w:rsid w:val="0035462C"/>
    <w:rsid w:val="00354F69"/>
    <w:rsid w:val="003577CF"/>
    <w:rsid w:val="00360912"/>
    <w:rsid w:val="00361BC0"/>
    <w:rsid w:val="003632CA"/>
    <w:rsid w:val="00364749"/>
    <w:rsid w:val="00364D4C"/>
    <w:rsid w:val="003705C3"/>
    <w:rsid w:val="003706B9"/>
    <w:rsid w:val="00375D17"/>
    <w:rsid w:val="003760EF"/>
    <w:rsid w:val="003846EF"/>
    <w:rsid w:val="00386C27"/>
    <w:rsid w:val="003906E6"/>
    <w:rsid w:val="00391E65"/>
    <w:rsid w:val="00393D10"/>
    <w:rsid w:val="00395C9C"/>
    <w:rsid w:val="00395E19"/>
    <w:rsid w:val="00397D4A"/>
    <w:rsid w:val="003A1752"/>
    <w:rsid w:val="003A277B"/>
    <w:rsid w:val="003B0A3F"/>
    <w:rsid w:val="003B26BD"/>
    <w:rsid w:val="003B300E"/>
    <w:rsid w:val="003B45CD"/>
    <w:rsid w:val="003B57DE"/>
    <w:rsid w:val="003B6A5C"/>
    <w:rsid w:val="003B6C5D"/>
    <w:rsid w:val="003B6F20"/>
    <w:rsid w:val="003C1951"/>
    <w:rsid w:val="003C1CA4"/>
    <w:rsid w:val="003C4408"/>
    <w:rsid w:val="003C6039"/>
    <w:rsid w:val="003C72E9"/>
    <w:rsid w:val="003D0B21"/>
    <w:rsid w:val="003D1B0C"/>
    <w:rsid w:val="003D2315"/>
    <w:rsid w:val="003D304B"/>
    <w:rsid w:val="003D3588"/>
    <w:rsid w:val="003D572A"/>
    <w:rsid w:val="003D61AD"/>
    <w:rsid w:val="003E1034"/>
    <w:rsid w:val="003E2CF6"/>
    <w:rsid w:val="003E76FD"/>
    <w:rsid w:val="003F1BE3"/>
    <w:rsid w:val="003F5EF9"/>
    <w:rsid w:val="003F7951"/>
    <w:rsid w:val="00401B47"/>
    <w:rsid w:val="00402EDA"/>
    <w:rsid w:val="00402F68"/>
    <w:rsid w:val="0040516F"/>
    <w:rsid w:val="00405C20"/>
    <w:rsid w:val="00405D99"/>
    <w:rsid w:val="004061BE"/>
    <w:rsid w:val="00406917"/>
    <w:rsid w:val="00406C5C"/>
    <w:rsid w:val="00410687"/>
    <w:rsid w:val="004108AB"/>
    <w:rsid w:val="004109A0"/>
    <w:rsid w:val="004129E1"/>
    <w:rsid w:val="00417DD2"/>
    <w:rsid w:val="00417F6A"/>
    <w:rsid w:val="0042028A"/>
    <w:rsid w:val="00420600"/>
    <w:rsid w:val="004213D8"/>
    <w:rsid w:val="004217CB"/>
    <w:rsid w:val="00423335"/>
    <w:rsid w:val="00424FD2"/>
    <w:rsid w:val="0042664D"/>
    <w:rsid w:val="00431540"/>
    <w:rsid w:val="0043165A"/>
    <w:rsid w:val="004316EA"/>
    <w:rsid w:val="0043194B"/>
    <w:rsid w:val="00433667"/>
    <w:rsid w:val="00435FCF"/>
    <w:rsid w:val="00436750"/>
    <w:rsid w:val="00436B4B"/>
    <w:rsid w:val="0044147A"/>
    <w:rsid w:val="004434A3"/>
    <w:rsid w:val="004469A7"/>
    <w:rsid w:val="00453C8D"/>
    <w:rsid w:val="00456F6F"/>
    <w:rsid w:val="004604A2"/>
    <w:rsid w:val="00461471"/>
    <w:rsid w:val="004650A7"/>
    <w:rsid w:val="004663DC"/>
    <w:rsid w:val="00466715"/>
    <w:rsid w:val="004676E0"/>
    <w:rsid w:val="004723D2"/>
    <w:rsid w:val="0047396E"/>
    <w:rsid w:val="00474E96"/>
    <w:rsid w:val="00475BC4"/>
    <w:rsid w:val="00490D95"/>
    <w:rsid w:val="004925FF"/>
    <w:rsid w:val="00495DCE"/>
    <w:rsid w:val="004A0120"/>
    <w:rsid w:val="004A0466"/>
    <w:rsid w:val="004A1669"/>
    <w:rsid w:val="004A1833"/>
    <w:rsid w:val="004A19F9"/>
    <w:rsid w:val="004A270A"/>
    <w:rsid w:val="004A69A6"/>
    <w:rsid w:val="004B7C04"/>
    <w:rsid w:val="004C249B"/>
    <w:rsid w:val="004D1AA7"/>
    <w:rsid w:val="004D24C2"/>
    <w:rsid w:val="004D328E"/>
    <w:rsid w:val="004E6ED8"/>
    <w:rsid w:val="004F0AD4"/>
    <w:rsid w:val="004F2DC9"/>
    <w:rsid w:val="004F32FE"/>
    <w:rsid w:val="004F3C67"/>
    <w:rsid w:val="004F429B"/>
    <w:rsid w:val="004F62D9"/>
    <w:rsid w:val="004F62E1"/>
    <w:rsid w:val="004F6545"/>
    <w:rsid w:val="004F6C9A"/>
    <w:rsid w:val="004F7600"/>
    <w:rsid w:val="004F77B2"/>
    <w:rsid w:val="00501294"/>
    <w:rsid w:val="005015B9"/>
    <w:rsid w:val="005066A8"/>
    <w:rsid w:val="00507311"/>
    <w:rsid w:val="0050761D"/>
    <w:rsid w:val="00513371"/>
    <w:rsid w:val="0051575E"/>
    <w:rsid w:val="005164F0"/>
    <w:rsid w:val="00520405"/>
    <w:rsid w:val="0052147C"/>
    <w:rsid w:val="00522F3F"/>
    <w:rsid w:val="00524825"/>
    <w:rsid w:val="0052583A"/>
    <w:rsid w:val="00525B57"/>
    <w:rsid w:val="0052671A"/>
    <w:rsid w:val="0053197A"/>
    <w:rsid w:val="00532F98"/>
    <w:rsid w:val="00532FA0"/>
    <w:rsid w:val="00533E78"/>
    <w:rsid w:val="0053480C"/>
    <w:rsid w:val="005376F9"/>
    <w:rsid w:val="0054320E"/>
    <w:rsid w:val="005458D4"/>
    <w:rsid w:val="00545C92"/>
    <w:rsid w:val="00546688"/>
    <w:rsid w:val="005471DC"/>
    <w:rsid w:val="005472AD"/>
    <w:rsid w:val="00547D8A"/>
    <w:rsid w:val="00552F1D"/>
    <w:rsid w:val="00554A1E"/>
    <w:rsid w:val="00556EA1"/>
    <w:rsid w:val="00557484"/>
    <w:rsid w:val="00557736"/>
    <w:rsid w:val="00557B6E"/>
    <w:rsid w:val="00557F46"/>
    <w:rsid w:val="00562E13"/>
    <w:rsid w:val="00564B0D"/>
    <w:rsid w:val="005666A2"/>
    <w:rsid w:val="005668C7"/>
    <w:rsid w:val="00567561"/>
    <w:rsid w:val="00567BE0"/>
    <w:rsid w:val="0057283F"/>
    <w:rsid w:val="00575223"/>
    <w:rsid w:val="00575474"/>
    <w:rsid w:val="00577D9E"/>
    <w:rsid w:val="00577E89"/>
    <w:rsid w:val="005808DD"/>
    <w:rsid w:val="00583FBF"/>
    <w:rsid w:val="00586404"/>
    <w:rsid w:val="005907CA"/>
    <w:rsid w:val="00593AB0"/>
    <w:rsid w:val="00594C04"/>
    <w:rsid w:val="005A09D4"/>
    <w:rsid w:val="005A0D1E"/>
    <w:rsid w:val="005A23AC"/>
    <w:rsid w:val="005A27A7"/>
    <w:rsid w:val="005A5AEC"/>
    <w:rsid w:val="005B0821"/>
    <w:rsid w:val="005B0D21"/>
    <w:rsid w:val="005B2243"/>
    <w:rsid w:val="005B2A5F"/>
    <w:rsid w:val="005B5697"/>
    <w:rsid w:val="005C4831"/>
    <w:rsid w:val="005C4959"/>
    <w:rsid w:val="005C49F2"/>
    <w:rsid w:val="005C5195"/>
    <w:rsid w:val="005C5FEE"/>
    <w:rsid w:val="005D0676"/>
    <w:rsid w:val="005D0BF1"/>
    <w:rsid w:val="005D2455"/>
    <w:rsid w:val="005D4C36"/>
    <w:rsid w:val="005E1D62"/>
    <w:rsid w:val="005E4077"/>
    <w:rsid w:val="005E5419"/>
    <w:rsid w:val="005E63AD"/>
    <w:rsid w:val="005F0970"/>
    <w:rsid w:val="005F157E"/>
    <w:rsid w:val="005F1E63"/>
    <w:rsid w:val="005F2E07"/>
    <w:rsid w:val="005F3E4E"/>
    <w:rsid w:val="005F4682"/>
    <w:rsid w:val="005F5C19"/>
    <w:rsid w:val="005F684B"/>
    <w:rsid w:val="005F7CD9"/>
    <w:rsid w:val="0060027A"/>
    <w:rsid w:val="00600811"/>
    <w:rsid w:val="006011A8"/>
    <w:rsid w:val="00601813"/>
    <w:rsid w:val="00601AAF"/>
    <w:rsid w:val="006020F6"/>
    <w:rsid w:val="0060211B"/>
    <w:rsid w:val="0060349B"/>
    <w:rsid w:val="006041A8"/>
    <w:rsid w:val="006073D0"/>
    <w:rsid w:val="006101C8"/>
    <w:rsid w:val="00611C0B"/>
    <w:rsid w:val="00612F62"/>
    <w:rsid w:val="006132F0"/>
    <w:rsid w:val="00614938"/>
    <w:rsid w:val="00614E58"/>
    <w:rsid w:val="00615C89"/>
    <w:rsid w:val="006173C6"/>
    <w:rsid w:val="00620D07"/>
    <w:rsid w:val="00621AC2"/>
    <w:rsid w:val="0062206A"/>
    <w:rsid w:val="00626EFF"/>
    <w:rsid w:val="00627C0F"/>
    <w:rsid w:val="00630210"/>
    <w:rsid w:val="006329FC"/>
    <w:rsid w:val="006339D6"/>
    <w:rsid w:val="00636740"/>
    <w:rsid w:val="00636B4F"/>
    <w:rsid w:val="00637DF8"/>
    <w:rsid w:val="006405F4"/>
    <w:rsid w:val="0064060A"/>
    <w:rsid w:val="006447AD"/>
    <w:rsid w:val="006452B5"/>
    <w:rsid w:val="00646A5A"/>
    <w:rsid w:val="00647853"/>
    <w:rsid w:val="006509FB"/>
    <w:rsid w:val="00651B72"/>
    <w:rsid w:val="00656438"/>
    <w:rsid w:val="006565B7"/>
    <w:rsid w:val="00656B21"/>
    <w:rsid w:val="00656C16"/>
    <w:rsid w:val="0066091B"/>
    <w:rsid w:val="00665F5E"/>
    <w:rsid w:val="00671277"/>
    <w:rsid w:val="00671B7C"/>
    <w:rsid w:val="006752F5"/>
    <w:rsid w:val="00675465"/>
    <w:rsid w:val="00675B7B"/>
    <w:rsid w:val="00681C1C"/>
    <w:rsid w:val="00682670"/>
    <w:rsid w:val="00686A34"/>
    <w:rsid w:val="00686B02"/>
    <w:rsid w:val="00687B3A"/>
    <w:rsid w:val="00690C7D"/>
    <w:rsid w:val="00693467"/>
    <w:rsid w:val="0069379D"/>
    <w:rsid w:val="00693CE4"/>
    <w:rsid w:val="00694449"/>
    <w:rsid w:val="00695A9B"/>
    <w:rsid w:val="006A079F"/>
    <w:rsid w:val="006A69E8"/>
    <w:rsid w:val="006A7C22"/>
    <w:rsid w:val="006B298C"/>
    <w:rsid w:val="006B3071"/>
    <w:rsid w:val="006B4D6C"/>
    <w:rsid w:val="006B6CAF"/>
    <w:rsid w:val="006C021B"/>
    <w:rsid w:val="006C0900"/>
    <w:rsid w:val="006C156E"/>
    <w:rsid w:val="006C19F4"/>
    <w:rsid w:val="006C43A8"/>
    <w:rsid w:val="006C4562"/>
    <w:rsid w:val="006C6134"/>
    <w:rsid w:val="006D119A"/>
    <w:rsid w:val="006D4050"/>
    <w:rsid w:val="006D6B79"/>
    <w:rsid w:val="006D7D25"/>
    <w:rsid w:val="006E3652"/>
    <w:rsid w:val="006E4F3C"/>
    <w:rsid w:val="006E6006"/>
    <w:rsid w:val="006E7881"/>
    <w:rsid w:val="006F1109"/>
    <w:rsid w:val="006F2F1F"/>
    <w:rsid w:val="006F34DA"/>
    <w:rsid w:val="006F55CF"/>
    <w:rsid w:val="006F606F"/>
    <w:rsid w:val="006F788F"/>
    <w:rsid w:val="007018BB"/>
    <w:rsid w:val="00703F3C"/>
    <w:rsid w:val="00704315"/>
    <w:rsid w:val="00711AF6"/>
    <w:rsid w:val="00713AF0"/>
    <w:rsid w:val="00720263"/>
    <w:rsid w:val="007211F9"/>
    <w:rsid w:val="0072436B"/>
    <w:rsid w:val="00724B7A"/>
    <w:rsid w:val="007260A3"/>
    <w:rsid w:val="00726661"/>
    <w:rsid w:val="00730A24"/>
    <w:rsid w:val="00730E8D"/>
    <w:rsid w:val="00731205"/>
    <w:rsid w:val="00732535"/>
    <w:rsid w:val="00732A1A"/>
    <w:rsid w:val="00734081"/>
    <w:rsid w:val="007351EA"/>
    <w:rsid w:val="00736328"/>
    <w:rsid w:val="0074184E"/>
    <w:rsid w:val="00741B2B"/>
    <w:rsid w:val="00741B2C"/>
    <w:rsid w:val="00746DFF"/>
    <w:rsid w:val="00752481"/>
    <w:rsid w:val="007534C2"/>
    <w:rsid w:val="00757782"/>
    <w:rsid w:val="007669C3"/>
    <w:rsid w:val="00771FA7"/>
    <w:rsid w:val="007724E9"/>
    <w:rsid w:val="00777201"/>
    <w:rsid w:val="00780231"/>
    <w:rsid w:val="007809F8"/>
    <w:rsid w:val="007869EC"/>
    <w:rsid w:val="00792815"/>
    <w:rsid w:val="00793984"/>
    <w:rsid w:val="0079456E"/>
    <w:rsid w:val="0079765D"/>
    <w:rsid w:val="007A3CC6"/>
    <w:rsid w:val="007A5A3E"/>
    <w:rsid w:val="007A7782"/>
    <w:rsid w:val="007B295C"/>
    <w:rsid w:val="007B2C41"/>
    <w:rsid w:val="007B3EF9"/>
    <w:rsid w:val="007B4305"/>
    <w:rsid w:val="007B5ACE"/>
    <w:rsid w:val="007B730E"/>
    <w:rsid w:val="007C35B3"/>
    <w:rsid w:val="007C3748"/>
    <w:rsid w:val="007C4604"/>
    <w:rsid w:val="007C5B7A"/>
    <w:rsid w:val="007C6AEF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D567F"/>
    <w:rsid w:val="007D5966"/>
    <w:rsid w:val="007E49CA"/>
    <w:rsid w:val="007E49D1"/>
    <w:rsid w:val="007E6C7C"/>
    <w:rsid w:val="007E7E32"/>
    <w:rsid w:val="007F245F"/>
    <w:rsid w:val="007F4828"/>
    <w:rsid w:val="007F5A01"/>
    <w:rsid w:val="00800492"/>
    <w:rsid w:val="008023AF"/>
    <w:rsid w:val="00802596"/>
    <w:rsid w:val="00803B6A"/>
    <w:rsid w:val="00805C6F"/>
    <w:rsid w:val="00807A4F"/>
    <w:rsid w:val="00807FA7"/>
    <w:rsid w:val="00810028"/>
    <w:rsid w:val="00811301"/>
    <w:rsid w:val="008127AA"/>
    <w:rsid w:val="0081285A"/>
    <w:rsid w:val="00812E48"/>
    <w:rsid w:val="0081664B"/>
    <w:rsid w:val="008168C7"/>
    <w:rsid w:val="00816B58"/>
    <w:rsid w:val="00823199"/>
    <w:rsid w:val="0082748A"/>
    <w:rsid w:val="00827747"/>
    <w:rsid w:val="008312BD"/>
    <w:rsid w:val="00831E67"/>
    <w:rsid w:val="008350F8"/>
    <w:rsid w:val="008351CD"/>
    <w:rsid w:val="00836D7C"/>
    <w:rsid w:val="00840F70"/>
    <w:rsid w:val="008412D0"/>
    <w:rsid w:val="00841F02"/>
    <w:rsid w:val="00842B01"/>
    <w:rsid w:val="00842EE1"/>
    <w:rsid w:val="00843042"/>
    <w:rsid w:val="0084429F"/>
    <w:rsid w:val="00844F5A"/>
    <w:rsid w:val="008467FE"/>
    <w:rsid w:val="008468A2"/>
    <w:rsid w:val="008510FF"/>
    <w:rsid w:val="00851DA9"/>
    <w:rsid w:val="00853F4E"/>
    <w:rsid w:val="00857A05"/>
    <w:rsid w:val="008608A9"/>
    <w:rsid w:val="00860B07"/>
    <w:rsid w:val="00860C97"/>
    <w:rsid w:val="008667F3"/>
    <w:rsid w:val="008672C4"/>
    <w:rsid w:val="008700F2"/>
    <w:rsid w:val="00873D02"/>
    <w:rsid w:val="00873F6F"/>
    <w:rsid w:val="00874360"/>
    <w:rsid w:val="0087565F"/>
    <w:rsid w:val="00876045"/>
    <w:rsid w:val="00881F3D"/>
    <w:rsid w:val="0088249A"/>
    <w:rsid w:val="00882B2B"/>
    <w:rsid w:val="00882EBD"/>
    <w:rsid w:val="00884478"/>
    <w:rsid w:val="00885BA1"/>
    <w:rsid w:val="00897158"/>
    <w:rsid w:val="008A2675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4850"/>
    <w:rsid w:val="008C549D"/>
    <w:rsid w:val="008D2F9D"/>
    <w:rsid w:val="008D3E0D"/>
    <w:rsid w:val="008D433F"/>
    <w:rsid w:val="008D46D4"/>
    <w:rsid w:val="008D6A81"/>
    <w:rsid w:val="008E3AD9"/>
    <w:rsid w:val="008E5B83"/>
    <w:rsid w:val="008E6970"/>
    <w:rsid w:val="008F33E7"/>
    <w:rsid w:val="008F37A1"/>
    <w:rsid w:val="008F473D"/>
    <w:rsid w:val="009125DD"/>
    <w:rsid w:val="00913249"/>
    <w:rsid w:val="009156F6"/>
    <w:rsid w:val="00921B87"/>
    <w:rsid w:val="00921F25"/>
    <w:rsid w:val="00922258"/>
    <w:rsid w:val="00923D2A"/>
    <w:rsid w:val="00926B0B"/>
    <w:rsid w:val="0093480E"/>
    <w:rsid w:val="00935E6C"/>
    <w:rsid w:val="00935F07"/>
    <w:rsid w:val="00936123"/>
    <w:rsid w:val="009362AD"/>
    <w:rsid w:val="00942474"/>
    <w:rsid w:val="00952188"/>
    <w:rsid w:val="00952C41"/>
    <w:rsid w:val="009538EC"/>
    <w:rsid w:val="00956574"/>
    <w:rsid w:val="00956871"/>
    <w:rsid w:val="00960425"/>
    <w:rsid w:val="00960487"/>
    <w:rsid w:val="00961867"/>
    <w:rsid w:val="009623E1"/>
    <w:rsid w:val="0096270C"/>
    <w:rsid w:val="00963C41"/>
    <w:rsid w:val="00966FE2"/>
    <w:rsid w:val="00970199"/>
    <w:rsid w:val="00970223"/>
    <w:rsid w:val="009704B9"/>
    <w:rsid w:val="00970A82"/>
    <w:rsid w:val="00974853"/>
    <w:rsid w:val="00974DE8"/>
    <w:rsid w:val="009757F4"/>
    <w:rsid w:val="0097585C"/>
    <w:rsid w:val="0097609E"/>
    <w:rsid w:val="00980138"/>
    <w:rsid w:val="009852FE"/>
    <w:rsid w:val="00991494"/>
    <w:rsid w:val="00992588"/>
    <w:rsid w:val="009944A9"/>
    <w:rsid w:val="00995D48"/>
    <w:rsid w:val="00996C04"/>
    <w:rsid w:val="0099708C"/>
    <w:rsid w:val="009979E6"/>
    <w:rsid w:val="009A06A2"/>
    <w:rsid w:val="009A2848"/>
    <w:rsid w:val="009A2DBB"/>
    <w:rsid w:val="009A37F7"/>
    <w:rsid w:val="009A4179"/>
    <w:rsid w:val="009A6B71"/>
    <w:rsid w:val="009B0C37"/>
    <w:rsid w:val="009B149A"/>
    <w:rsid w:val="009B1C5B"/>
    <w:rsid w:val="009B78E0"/>
    <w:rsid w:val="009C0328"/>
    <w:rsid w:val="009C533E"/>
    <w:rsid w:val="009C5786"/>
    <w:rsid w:val="009C5996"/>
    <w:rsid w:val="009D04B4"/>
    <w:rsid w:val="009D37D5"/>
    <w:rsid w:val="009D67F7"/>
    <w:rsid w:val="009E2E6B"/>
    <w:rsid w:val="009E45DC"/>
    <w:rsid w:val="009E4A4B"/>
    <w:rsid w:val="009E7E0F"/>
    <w:rsid w:val="009F11EB"/>
    <w:rsid w:val="009F4621"/>
    <w:rsid w:val="009F6660"/>
    <w:rsid w:val="009F6D4E"/>
    <w:rsid w:val="00A020F8"/>
    <w:rsid w:val="00A03090"/>
    <w:rsid w:val="00A034E8"/>
    <w:rsid w:val="00A034FD"/>
    <w:rsid w:val="00A03776"/>
    <w:rsid w:val="00A041AC"/>
    <w:rsid w:val="00A12D4A"/>
    <w:rsid w:val="00A169E7"/>
    <w:rsid w:val="00A1774E"/>
    <w:rsid w:val="00A20121"/>
    <w:rsid w:val="00A2165E"/>
    <w:rsid w:val="00A22B77"/>
    <w:rsid w:val="00A2338C"/>
    <w:rsid w:val="00A26AC3"/>
    <w:rsid w:val="00A33146"/>
    <w:rsid w:val="00A342FF"/>
    <w:rsid w:val="00A37227"/>
    <w:rsid w:val="00A37F2B"/>
    <w:rsid w:val="00A41326"/>
    <w:rsid w:val="00A43DAA"/>
    <w:rsid w:val="00A43FFC"/>
    <w:rsid w:val="00A446F5"/>
    <w:rsid w:val="00A460F1"/>
    <w:rsid w:val="00A4791B"/>
    <w:rsid w:val="00A505A8"/>
    <w:rsid w:val="00A52EC2"/>
    <w:rsid w:val="00A535D0"/>
    <w:rsid w:val="00A53CAA"/>
    <w:rsid w:val="00A562B7"/>
    <w:rsid w:val="00A56C43"/>
    <w:rsid w:val="00A57432"/>
    <w:rsid w:val="00A61983"/>
    <w:rsid w:val="00A61F14"/>
    <w:rsid w:val="00A62A0E"/>
    <w:rsid w:val="00A658ED"/>
    <w:rsid w:val="00A66606"/>
    <w:rsid w:val="00A667C6"/>
    <w:rsid w:val="00A70439"/>
    <w:rsid w:val="00A72B75"/>
    <w:rsid w:val="00A7544E"/>
    <w:rsid w:val="00A77996"/>
    <w:rsid w:val="00A832B6"/>
    <w:rsid w:val="00A83E22"/>
    <w:rsid w:val="00A8452C"/>
    <w:rsid w:val="00A85D12"/>
    <w:rsid w:val="00A867CA"/>
    <w:rsid w:val="00A87B47"/>
    <w:rsid w:val="00A90C65"/>
    <w:rsid w:val="00A9145A"/>
    <w:rsid w:val="00A93258"/>
    <w:rsid w:val="00A9337D"/>
    <w:rsid w:val="00AA1166"/>
    <w:rsid w:val="00AA1853"/>
    <w:rsid w:val="00AA36A8"/>
    <w:rsid w:val="00AA3DF8"/>
    <w:rsid w:val="00AA56D3"/>
    <w:rsid w:val="00AA5F39"/>
    <w:rsid w:val="00AB3015"/>
    <w:rsid w:val="00AB3BA1"/>
    <w:rsid w:val="00AB65F6"/>
    <w:rsid w:val="00AC2CB0"/>
    <w:rsid w:val="00AC3E78"/>
    <w:rsid w:val="00AC6493"/>
    <w:rsid w:val="00AC66F2"/>
    <w:rsid w:val="00AC7157"/>
    <w:rsid w:val="00AD234D"/>
    <w:rsid w:val="00AD4CF0"/>
    <w:rsid w:val="00AD6723"/>
    <w:rsid w:val="00AE15FD"/>
    <w:rsid w:val="00AE1B2A"/>
    <w:rsid w:val="00AE70F2"/>
    <w:rsid w:val="00AE7DB7"/>
    <w:rsid w:val="00AF0805"/>
    <w:rsid w:val="00AF1F1A"/>
    <w:rsid w:val="00AF251B"/>
    <w:rsid w:val="00AF271D"/>
    <w:rsid w:val="00AF3BD1"/>
    <w:rsid w:val="00AF3FC9"/>
    <w:rsid w:val="00AF735B"/>
    <w:rsid w:val="00B018A4"/>
    <w:rsid w:val="00B02B13"/>
    <w:rsid w:val="00B02EF0"/>
    <w:rsid w:val="00B03EB8"/>
    <w:rsid w:val="00B05B54"/>
    <w:rsid w:val="00B07349"/>
    <w:rsid w:val="00B07D08"/>
    <w:rsid w:val="00B1092B"/>
    <w:rsid w:val="00B120D6"/>
    <w:rsid w:val="00B13EEE"/>
    <w:rsid w:val="00B1402A"/>
    <w:rsid w:val="00B15EE7"/>
    <w:rsid w:val="00B16D11"/>
    <w:rsid w:val="00B179E8"/>
    <w:rsid w:val="00B228BE"/>
    <w:rsid w:val="00B2398E"/>
    <w:rsid w:val="00B24949"/>
    <w:rsid w:val="00B26F39"/>
    <w:rsid w:val="00B275D6"/>
    <w:rsid w:val="00B27FF5"/>
    <w:rsid w:val="00B31419"/>
    <w:rsid w:val="00B32C46"/>
    <w:rsid w:val="00B33639"/>
    <w:rsid w:val="00B409B3"/>
    <w:rsid w:val="00B43F6E"/>
    <w:rsid w:val="00B44DA5"/>
    <w:rsid w:val="00B46327"/>
    <w:rsid w:val="00B46538"/>
    <w:rsid w:val="00B47495"/>
    <w:rsid w:val="00B507B9"/>
    <w:rsid w:val="00B50B29"/>
    <w:rsid w:val="00B51AFA"/>
    <w:rsid w:val="00B51F0C"/>
    <w:rsid w:val="00B51F99"/>
    <w:rsid w:val="00B520EB"/>
    <w:rsid w:val="00B5236A"/>
    <w:rsid w:val="00B5297F"/>
    <w:rsid w:val="00B61521"/>
    <w:rsid w:val="00B634D8"/>
    <w:rsid w:val="00B6467D"/>
    <w:rsid w:val="00B65D17"/>
    <w:rsid w:val="00B67C47"/>
    <w:rsid w:val="00B70586"/>
    <w:rsid w:val="00B72399"/>
    <w:rsid w:val="00B73220"/>
    <w:rsid w:val="00B7547E"/>
    <w:rsid w:val="00B7694E"/>
    <w:rsid w:val="00B80416"/>
    <w:rsid w:val="00B83B00"/>
    <w:rsid w:val="00B84127"/>
    <w:rsid w:val="00B850E5"/>
    <w:rsid w:val="00B85C81"/>
    <w:rsid w:val="00B863D5"/>
    <w:rsid w:val="00B87770"/>
    <w:rsid w:val="00B9167A"/>
    <w:rsid w:val="00B945BE"/>
    <w:rsid w:val="00B954F4"/>
    <w:rsid w:val="00BA26F4"/>
    <w:rsid w:val="00BA2C73"/>
    <w:rsid w:val="00BB346C"/>
    <w:rsid w:val="00BB3921"/>
    <w:rsid w:val="00BB6664"/>
    <w:rsid w:val="00BC10C7"/>
    <w:rsid w:val="00BC1C7B"/>
    <w:rsid w:val="00BC3238"/>
    <w:rsid w:val="00BC3E26"/>
    <w:rsid w:val="00BD2CA8"/>
    <w:rsid w:val="00BD4A08"/>
    <w:rsid w:val="00BD5AB3"/>
    <w:rsid w:val="00BD5B64"/>
    <w:rsid w:val="00BD5CAF"/>
    <w:rsid w:val="00BD6E29"/>
    <w:rsid w:val="00BE0850"/>
    <w:rsid w:val="00BE0B8C"/>
    <w:rsid w:val="00BE22BF"/>
    <w:rsid w:val="00BE60BF"/>
    <w:rsid w:val="00BE7E37"/>
    <w:rsid w:val="00BF11B8"/>
    <w:rsid w:val="00BF1426"/>
    <w:rsid w:val="00BF3D83"/>
    <w:rsid w:val="00BF69E4"/>
    <w:rsid w:val="00BF718E"/>
    <w:rsid w:val="00BF762D"/>
    <w:rsid w:val="00C0042E"/>
    <w:rsid w:val="00C03BE8"/>
    <w:rsid w:val="00C04253"/>
    <w:rsid w:val="00C04C2D"/>
    <w:rsid w:val="00C10B16"/>
    <w:rsid w:val="00C12859"/>
    <w:rsid w:val="00C12CDD"/>
    <w:rsid w:val="00C15B47"/>
    <w:rsid w:val="00C16898"/>
    <w:rsid w:val="00C20F0C"/>
    <w:rsid w:val="00C22E0C"/>
    <w:rsid w:val="00C25659"/>
    <w:rsid w:val="00C265D2"/>
    <w:rsid w:val="00C27610"/>
    <w:rsid w:val="00C27E69"/>
    <w:rsid w:val="00C316B3"/>
    <w:rsid w:val="00C31F81"/>
    <w:rsid w:val="00C3366B"/>
    <w:rsid w:val="00C340E3"/>
    <w:rsid w:val="00C344F9"/>
    <w:rsid w:val="00C37625"/>
    <w:rsid w:val="00C4218E"/>
    <w:rsid w:val="00C4562C"/>
    <w:rsid w:val="00C51BC9"/>
    <w:rsid w:val="00C52C5D"/>
    <w:rsid w:val="00C52CC4"/>
    <w:rsid w:val="00C54129"/>
    <w:rsid w:val="00C65657"/>
    <w:rsid w:val="00C668E0"/>
    <w:rsid w:val="00C717BD"/>
    <w:rsid w:val="00C71B8E"/>
    <w:rsid w:val="00C7398F"/>
    <w:rsid w:val="00C74C2D"/>
    <w:rsid w:val="00C7723C"/>
    <w:rsid w:val="00C776BC"/>
    <w:rsid w:val="00C81565"/>
    <w:rsid w:val="00C821C5"/>
    <w:rsid w:val="00C87898"/>
    <w:rsid w:val="00C879B7"/>
    <w:rsid w:val="00C91538"/>
    <w:rsid w:val="00C927F5"/>
    <w:rsid w:val="00C962B7"/>
    <w:rsid w:val="00C969F8"/>
    <w:rsid w:val="00C96F9D"/>
    <w:rsid w:val="00CA1189"/>
    <w:rsid w:val="00CA1DE9"/>
    <w:rsid w:val="00CA2441"/>
    <w:rsid w:val="00CA43AB"/>
    <w:rsid w:val="00CA4C67"/>
    <w:rsid w:val="00CA6115"/>
    <w:rsid w:val="00CA7E18"/>
    <w:rsid w:val="00CB0001"/>
    <w:rsid w:val="00CB230E"/>
    <w:rsid w:val="00CB3CBE"/>
    <w:rsid w:val="00CB4D76"/>
    <w:rsid w:val="00CB5DEA"/>
    <w:rsid w:val="00CB7848"/>
    <w:rsid w:val="00CC60DB"/>
    <w:rsid w:val="00CD3334"/>
    <w:rsid w:val="00CD3664"/>
    <w:rsid w:val="00CD3D9C"/>
    <w:rsid w:val="00CD48B2"/>
    <w:rsid w:val="00CE00D2"/>
    <w:rsid w:val="00CE01B5"/>
    <w:rsid w:val="00CE3689"/>
    <w:rsid w:val="00CF16BA"/>
    <w:rsid w:val="00CF2008"/>
    <w:rsid w:val="00CF41EC"/>
    <w:rsid w:val="00CF4825"/>
    <w:rsid w:val="00CF5308"/>
    <w:rsid w:val="00D02AD4"/>
    <w:rsid w:val="00D0355F"/>
    <w:rsid w:val="00D05847"/>
    <w:rsid w:val="00D07721"/>
    <w:rsid w:val="00D078F4"/>
    <w:rsid w:val="00D10318"/>
    <w:rsid w:val="00D14AF6"/>
    <w:rsid w:val="00D203D5"/>
    <w:rsid w:val="00D2167C"/>
    <w:rsid w:val="00D226F3"/>
    <w:rsid w:val="00D22A19"/>
    <w:rsid w:val="00D231FE"/>
    <w:rsid w:val="00D26FA0"/>
    <w:rsid w:val="00D30FEB"/>
    <w:rsid w:val="00D33105"/>
    <w:rsid w:val="00D3354E"/>
    <w:rsid w:val="00D36D71"/>
    <w:rsid w:val="00D37A20"/>
    <w:rsid w:val="00D40135"/>
    <w:rsid w:val="00D4039F"/>
    <w:rsid w:val="00D43054"/>
    <w:rsid w:val="00D43149"/>
    <w:rsid w:val="00D43C9A"/>
    <w:rsid w:val="00D452D8"/>
    <w:rsid w:val="00D459B5"/>
    <w:rsid w:val="00D46FB2"/>
    <w:rsid w:val="00D47D9A"/>
    <w:rsid w:val="00D53EB9"/>
    <w:rsid w:val="00D61CE1"/>
    <w:rsid w:val="00D6373B"/>
    <w:rsid w:val="00D660EF"/>
    <w:rsid w:val="00D668F8"/>
    <w:rsid w:val="00D66926"/>
    <w:rsid w:val="00D67E26"/>
    <w:rsid w:val="00D7051F"/>
    <w:rsid w:val="00D705C4"/>
    <w:rsid w:val="00D70CD3"/>
    <w:rsid w:val="00D71EFA"/>
    <w:rsid w:val="00D7200B"/>
    <w:rsid w:val="00D73AEC"/>
    <w:rsid w:val="00D7520F"/>
    <w:rsid w:val="00D80E00"/>
    <w:rsid w:val="00D81399"/>
    <w:rsid w:val="00D83701"/>
    <w:rsid w:val="00D87B1C"/>
    <w:rsid w:val="00D9008C"/>
    <w:rsid w:val="00D9117C"/>
    <w:rsid w:val="00D9513D"/>
    <w:rsid w:val="00D95219"/>
    <w:rsid w:val="00D95B99"/>
    <w:rsid w:val="00D96F47"/>
    <w:rsid w:val="00DA0571"/>
    <w:rsid w:val="00DA113C"/>
    <w:rsid w:val="00DA1359"/>
    <w:rsid w:val="00DA150C"/>
    <w:rsid w:val="00DA1B09"/>
    <w:rsid w:val="00DA28F9"/>
    <w:rsid w:val="00DA3DD6"/>
    <w:rsid w:val="00DA3E8A"/>
    <w:rsid w:val="00DB00A0"/>
    <w:rsid w:val="00DB08D0"/>
    <w:rsid w:val="00DB0FCE"/>
    <w:rsid w:val="00DB1D38"/>
    <w:rsid w:val="00DB2499"/>
    <w:rsid w:val="00DB2963"/>
    <w:rsid w:val="00DB462C"/>
    <w:rsid w:val="00DB4D72"/>
    <w:rsid w:val="00DB6813"/>
    <w:rsid w:val="00DC34D1"/>
    <w:rsid w:val="00DD00D8"/>
    <w:rsid w:val="00DD0337"/>
    <w:rsid w:val="00DD088B"/>
    <w:rsid w:val="00DD1AFF"/>
    <w:rsid w:val="00DD3588"/>
    <w:rsid w:val="00DD47A4"/>
    <w:rsid w:val="00DD55F7"/>
    <w:rsid w:val="00DD69DA"/>
    <w:rsid w:val="00DD7E2C"/>
    <w:rsid w:val="00DE2985"/>
    <w:rsid w:val="00DE5C44"/>
    <w:rsid w:val="00DE6B7C"/>
    <w:rsid w:val="00DE7CAB"/>
    <w:rsid w:val="00DF1F4B"/>
    <w:rsid w:val="00DF3CC2"/>
    <w:rsid w:val="00DF5465"/>
    <w:rsid w:val="00E0073C"/>
    <w:rsid w:val="00E02938"/>
    <w:rsid w:val="00E106DD"/>
    <w:rsid w:val="00E11189"/>
    <w:rsid w:val="00E11282"/>
    <w:rsid w:val="00E12F8D"/>
    <w:rsid w:val="00E13B92"/>
    <w:rsid w:val="00E147AA"/>
    <w:rsid w:val="00E17533"/>
    <w:rsid w:val="00E20895"/>
    <w:rsid w:val="00E20E37"/>
    <w:rsid w:val="00E213D6"/>
    <w:rsid w:val="00E21F7E"/>
    <w:rsid w:val="00E2624E"/>
    <w:rsid w:val="00E30403"/>
    <w:rsid w:val="00E312D5"/>
    <w:rsid w:val="00E314BD"/>
    <w:rsid w:val="00E31A6D"/>
    <w:rsid w:val="00E31A76"/>
    <w:rsid w:val="00E31B77"/>
    <w:rsid w:val="00E41E97"/>
    <w:rsid w:val="00E426E2"/>
    <w:rsid w:val="00E42F0F"/>
    <w:rsid w:val="00E441A9"/>
    <w:rsid w:val="00E469A5"/>
    <w:rsid w:val="00E47736"/>
    <w:rsid w:val="00E51930"/>
    <w:rsid w:val="00E644CC"/>
    <w:rsid w:val="00E6519B"/>
    <w:rsid w:val="00E65F85"/>
    <w:rsid w:val="00E66726"/>
    <w:rsid w:val="00E67A0D"/>
    <w:rsid w:val="00E71741"/>
    <w:rsid w:val="00E72482"/>
    <w:rsid w:val="00E7332A"/>
    <w:rsid w:val="00E73402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18E5"/>
    <w:rsid w:val="00E92229"/>
    <w:rsid w:val="00E948BF"/>
    <w:rsid w:val="00E97872"/>
    <w:rsid w:val="00E97F6A"/>
    <w:rsid w:val="00EA2990"/>
    <w:rsid w:val="00EA48F0"/>
    <w:rsid w:val="00EA62A2"/>
    <w:rsid w:val="00EB113A"/>
    <w:rsid w:val="00EB25C2"/>
    <w:rsid w:val="00EB2BBB"/>
    <w:rsid w:val="00EB4600"/>
    <w:rsid w:val="00EB6D10"/>
    <w:rsid w:val="00EB6DA4"/>
    <w:rsid w:val="00EC27F3"/>
    <w:rsid w:val="00EC4BAE"/>
    <w:rsid w:val="00ED19B3"/>
    <w:rsid w:val="00ED2AAA"/>
    <w:rsid w:val="00ED3328"/>
    <w:rsid w:val="00ED4340"/>
    <w:rsid w:val="00ED50CC"/>
    <w:rsid w:val="00ED7FD2"/>
    <w:rsid w:val="00EE135F"/>
    <w:rsid w:val="00EF1390"/>
    <w:rsid w:val="00EF3BBB"/>
    <w:rsid w:val="00EF3E98"/>
    <w:rsid w:val="00EF52A7"/>
    <w:rsid w:val="00EF7CC2"/>
    <w:rsid w:val="00F00ACF"/>
    <w:rsid w:val="00F00BF6"/>
    <w:rsid w:val="00F07790"/>
    <w:rsid w:val="00F1229B"/>
    <w:rsid w:val="00F126E0"/>
    <w:rsid w:val="00F14D8A"/>
    <w:rsid w:val="00F178BA"/>
    <w:rsid w:val="00F2023F"/>
    <w:rsid w:val="00F2218E"/>
    <w:rsid w:val="00F231EF"/>
    <w:rsid w:val="00F237EA"/>
    <w:rsid w:val="00F24021"/>
    <w:rsid w:val="00F25732"/>
    <w:rsid w:val="00F26EC0"/>
    <w:rsid w:val="00F3172C"/>
    <w:rsid w:val="00F345EE"/>
    <w:rsid w:val="00F365C4"/>
    <w:rsid w:val="00F4014F"/>
    <w:rsid w:val="00F40726"/>
    <w:rsid w:val="00F4299F"/>
    <w:rsid w:val="00F438DD"/>
    <w:rsid w:val="00F43CC5"/>
    <w:rsid w:val="00F43D7F"/>
    <w:rsid w:val="00F50840"/>
    <w:rsid w:val="00F52D09"/>
    <w:rsid w:val="00F55EC6"/>
    <w:rsid w:val="00F64265"/>
    <w:rsid w:val="00F64465"/>
    <w:rsid w:val="00F64B67"/>
    <w:rsid w:val="00F665D2"/>
    <w:rsid w:val="00F67026"/>
    <w:rsid w:val="00F67A31"/>
    <w:rsid w:val="00F67FB7"/>
    <w:rsid w:val="00F701CB"/>
    <w:rsid w:val="00F719EE"/>
    <w:rsid w:val="00F7323C"/>
    <w:rsid w:val="00F73AF6"/>
    <w:rsid w:val="00F749D5"/>
    <w:rsid w:val="00F75737"/>
    <w:rsid w:val="00F778E9"/>
    <w:rsid w:val="00F84A46"/>
    <w:rsid w:val="00F905F6"/>
    <w:rsid w:val="00F9143F"/>
    <w:rsid w:val="00F92519"/>
    <w:rsid w:val="00F927DC"/>
    <w:rsid w:val="00F93852"/>
    <w:rsid w:val="00F95AFE"/>
    <w:rsid w:val="00FA0DFD"/>
    <w:rsid w:val="00FA3EC1"/>
    <w:rsid w:val="00FA4F6D"/>
    <w:rsid w:val="00FA53E5"/>
    <w:rsid w:val="00FA7DB0"/>
    <w:rsid w:val="00FB39AD"/>
    <w:rsid w:val="00FB4E2F"/>
    <w:rsid w:val="00FC0269"/>
    <w:rsid w:val="00FC19A5"/>
    <w:rsid w:val="00FC5921"/>
    <w:rsid w:val="00FC6A97"/>
    <w:rsid w:val="00FD09E1"/>
    <w:rsid w:val="00FD1070"/>
    <w:rsid w:val="00FD140B"/>
    <w:rsid w:val="00FD2E3A"/>
    <w:rsid w:val="00FD2F74"/>
    <w:rsid w:val="00FD3A74"/>
    <w:rsid w:val="00FD6112"/>
    <w:rsid w:val="00FD6E0F"/>
    <w:rsid w:val="00FD7B69"/>
    <w:rsid w:val="00FE014F"/>
    <w:rsid w:val="00FE04C4"/>
    <w:rsid w:val="00FE1C2E"/>
    <w:rsid w:val="00FE6569"/>
    <w:rsid w:val="00FE7E3B"/>
    <w:rsid w:val="00FF40E8"/>
    <w:rsid w:val="00FF4D72"/>
    <w:rsid w:val="00FF5604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ACA4C"/>
  <w15:docId w15:val="{FF02BE8D-919F-4D06-B1F4-C1083D40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A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2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15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D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87B1C"/>
  </w:style>
  <w:style w:type="character" w:customStyle="1" w:styleId="Heading3Char">
    <w:name w:val="Heading 3 Char"/>
    <w:basedOn w:val="DefaultParagraphFont"/>
    <w:link w:val="Heading3"/>
    <w:uiPriority w:val="9"/>
    <w:semiHidden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uiPriority w:val="34"/>
    <w:qFormat/>
    <w:rsid w:val="008510F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BodyTextIndentChar">
    <w:name w:val="Body Text Indent Char"/>
    <w:basedOn w:val="DefaultParagraphFont"/>
    <w:link w:val="BodyTextIndent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3B"/>
  </w:style>
  <w:style w:type="paragraph" w:styleId="Footer">
    <w:name w:val="footer"/>
    <w:basedOn w:val="Normal"/>
    <w:link w:val="Foot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3B"/>
  </w:style>
  <w:style w:type="paragraph" w:styleId="BalloonText">
    <w:name w:val="Balloon Text"/>
    <w:basedOn w:val="Normal"/>
    <w:link w:val="BalloonTextChar"/>
    <w:uiPriority w:val="99"/>
    <w:semiHidden/>
    <w:unhideWhenUsed/>
    <w:rsid w:val="00B85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8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AF251B"/>
    <w:rPr>
      <w:rFonts w:ascii="CalibriBold" w:hAnsi="CalibriBold" w:hint="default"/>
      <w:b/>
      <w:bCs/>
      <w:i w:val="0"/>
      <w:iCs w:val="0"/>
      <w:color w:val="1F497D"/>
      <w:sz w:val="24"/>
      <w:szCs w:val="24"/>
    </w:rPr>
  </w:style>
  <w:style w:type="character" w:customStyle="1" w:styleId="fontstyle21">
    <w:name w:val="fontstyle21"/>
    <w:basedOn w:val="DefaultParagraphFont"/>
    <w:rsid w:val="00AF251B"/>
    <w:rPr>
      <w:rFonts w:ascii="CalibriItalic" w:hAnsi="Calibri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F251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4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68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2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7723C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Strong">
    <w:name w:val="Strong"/>
    <w:basedOn w:val="DefaultParagraphFont"/>
    <w:uiPriority w:val="22"/>
    <w:qFormat/>
    <w:rsid w:val="00C668E0"/>
    <w:rPr>
      <w:b/>
      <w:bCs/>
    </w:rPr>
  </w:style>
  <w:style w:type="character" w:styleId="Emphasis">
    <w:name w:val="Emphasis"/>
    <w:basedOn w:val="DefaultParagraphFont"/>
    <w:uiPriority w:val="20"/>
    <w:qFormat/>
    <w:rsid w:val="00AC2C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21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93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62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4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795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331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070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655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75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579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59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53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250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45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58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 Bich Thuy</cp:lastModifiedBy>
  <cp:revision>6</cp:revision>
  <dcterms:created xsi:type="dcterms:W3CDTF">2019-05-14T02:55:00Z</dcterms:created>
  <dcterms:modified xsi:type="dcterms:W3CDTF">2021-10-12T03:50:00Z</dcterms:modified>
</cp:coreProperties>
</file>